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161616" w:themeColor="background2" w:themeShade="19"/>
  <w:body>
    <w:p w14:paraId="7EACEB93" w14:textId="3A4E4CC1" w:rsidR="00B553D7" w:rsidRPr="00B553D7" w:rsidRDefault="00B553D7" w:rsidP="00B553D7">
      <w:pPr>
        <w:shd w:val="clear" w:color="auto" w:fill="181818"/>
        <w:spacing w:before="240" w:after="120" w:line="240" w:lineRule="auto"/>
        <w:outlineLvl w:val="1"/>
        <w:rPr>
          <w:rFonts w:ascii="Segoe UI" w:eastAsia="Times New Roman" w:hAnsi="Segoe UI" w:cs="Segoe UI"/>
          <w:b/>
          <w:bCs/>
          <w:color w:val="CCCCCC"/>
          <w:sz w:val="24"/>
          <w:szCs w:val="24"/>
          <w:lang w:val="ru-RU"/>
        </w:rPr>
      </w:pPr>
      <w:r>
        <w:rPr>
          <w:rFonts w:ascii="Segoe UI" w:eastAsia="Times New Roman" w:hAnsi="Segoe UI" w:cs="Segoe UI"/>
          <w:b/>
          <w:bCs/>
          <w:color w:val="CCCCCC"/>
          <w:sz w:val="24"/>
          <w:szCs w:val="24"/>
          <w:lang w:val="ru-RU"/>
        </w:rPr>
        <w:t>Документация для сдачи проекта</w:t>
      </w:r>
      <w:r>
        <w:rPr>
          <w:rFonts w:ascii="Segoe UI" w:eastAsia="Times New Roman" w:hAnsi="Segoe UI" w:cs="Segoe UI"/>
          <w:b/>
          <w:bCs/>
          <w:color w:val="CCCCCC"/>
          <w:sz w:val="24"/>
          <w:szCs w:val="24"/>
          <w:lang/>
        </w:rPr>
        <w:br/>
      </w:r>
      <w:r>
        <w:rPr>
          <w:rFonts w:ascii="Segoe UI" w:eastAsia="Times New Roman" w:hAnsi="Segoe UI" w:cs="Segoe UI"/>
          <w:b/>
          <w:bCs/>
          <w:color w:val="CCCCCC"/>
          <w:sz w:val="24"/>
          <w:szCs w:val="24"/>
          <w:lang/>
        </w:rPr>
        <w:br/>
      </w:r>
      <w:r w:rsidRPr="00B553D7">
        <w:rPr>
          <w:rFonts w:ascii="Segoe UI" w:eastAsia="Times New Roman" w:hAnsi="Segoe UI" w:cs="Segoe UI"/>
          <w:b/>
          <w:bCs/>
          <w:color w:val="CCCCCC"/>
          <w:sz w:val="24"/>
          <w:szCs w:val="24"/>
          <w:lang/>
        </w:rPr>
        <w:t>Общая структура проекта</w:t>
      </w:r>
    </w:p>
    <w:p w14:paraId="4AD66E9F" w14:textId="77777777" w:rsidR="00B553D7" w:rsidRPr="00B553D7" w:rsidRDefault="00B553D7" w:rsidP="00B553D7">
      <w:pPr>
        <w:shd w:val="clear" w:color="auto" w:fill="181818"/>
        <w:spacing w:after="240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Проект — это сайт-портфолио на Next.js (app router). Главные части:</w:t>
      </w:r>
    </w:p>
    <w:p w14:paraId="1F5EAC4B" w14:textId="77777777" w:rsidR="00B553D7" w:rsidRPr="00B553D7" w:rsidRDefault="00B553D7" w:rsidP="00B553D7">
      <w:pPr>
        <w:numPr>
          <w:ilvl w:val="0"/>
          <w:numId w:val="1"/>
        </w:numPr>
        <w:shd w:val="clear" w:color="auto" w:fill="181818"/>
        <w:spacing w:beforeAutospacing="1" w:after="0" w:afterAutospacing="1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hyperlink r:id="rId5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bdr w:val="single" w:sz="4" w:space="1" w:color="auto" w:frame="1"/>
            <w:lang/>
          </w:rPr>
          <w:t>layout.tsx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 — корневой layout (шрифт, общие теги html/body).</w:t>
      </w:r>
    </w:p>
    <w:p w14:paraId="0E048D9E" w14:textId="77777777" w:rsidR="00B553D7" w:rsidRPr="00B553D7" w:rsidRDefault="00B553D7" w:rsidP="00B553D7">
      <w:pPr>
        <w:numPr>
          <w:ilvl w:val="0"/>
          <w:numId w:val="1"/>
        </w:numPr>
        <w:shd w:val="clear" w:color="auto" w:fill="181818"/>
        <w:spacing w:beforeAutospacing="1" w:after="0" w:afterAutospacing="1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hyperlink r:id="rId6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bdr w:val="single" w:sz="4" w:space="1" w:color="auto" w:frame="1"/>
            <w:lang/>
          </w:rPr>
          <w:t>page.tsx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 — главная страница, рендерит компонент </w:t>
      </w:r>
      <w:hyperlink r:id="rId7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bdr w:val="single" w:sz="4" w:space="1" w:color="auto" w:frame="1"/>
            <w:lang/>
          </w:rPr>
          <w:t>HomePage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.</w:t>
      </w:r>
    </w:p>
    <w:p w14:paraId="5FB9AE1A" w14:textId="77777777" w:rsidR="00B553D7" w:rsidRPr="00B553D7" w:rsidRDefault="00B553D7" w:rsidP="00B553D7">
      <w:pPr>
        <w:numPr>
          <w:ilvl w:val="0"/>
          <w:numId w:val="1"/>
        </w:numPr>
        <w:shd w:val="clear" w:color="auto" w:fill="181818"/>
        <w:spacing w:beforeAutospacing="1" w:after="0" w:afterAutospacing="1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hyperlink r:id="rId8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bdr w:val="single" w:sz="4" w:space="1" w:color="auto" w:frame="1"/>
            <w:lang/>
          </w:rPr>
          <w:t>components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 — папка с переиспользуемыми UI-компонентами (Header, Footer, Cursor, Container и набор компонентов на главной странице в </w:t>
      </w:r>
      <w:r w:rsidRPr="00B553D7">
        <w:rPr>
          <w:rFonts w:ascii="Consolas" w:eastAsia="Times New Roman" w:hAnsi="Consolas" w:cs="Courier New"/>
          <w:color w:val="D0D0D0"/>
          <w:sz w:val="18"/>
          <w:szCs w:val="18"/>
          <w:shd w:val="clear" w:color="auto" w:fill="3C3C3C"/>
          <w:lang/>
        </w:rPr>
        <w:t>HomePageComponents</w:t>
      </w: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).</w:t>
      </w:r>
    </w:p>
    <w:p w14:paraId="71591520" w14:textId="77777777" w:rsidR="00B553D7" w:rsidRPr="00B553D7" w:rsidRDefault="00B553D7" w:rsidP="00B553D7">
      <w:pPr>
        <w:numPr>
          <w:ilvl w:val="0"/>
          <w:numId w:val="1"/>
        </w:numPr>
        <w:shd w:val="clear" w:color="auto" w:fill="181818"/>
        <w:spacing w:before="100" w:beforeAutospacing="1" w:after="100" w:afterAutospacing="1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Каждый визуальный блок имеет отдельный CSS/SCSS-модуль рядом с компонентом.</w:t>
      </w:r>
    </w:p>
    <w:p w14:paraId="018C6C3B" w14:textId="77777777" w:rsidR="00B553D7" w:rsidRPr="00B553D7" w:rsidRDefault="00B553D7" w:rsidP="00B553D7">
      <w:pPr>
        <w:shd w:val="clear" w:color="auto" w:fill="181818"/>
        <w:spacing w:after="240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Дальше — подробный разбор файлов и их назначения.</w:t>
      </w:r>
    </w:p>
    <w:p w14:paraId="0320D3CD" w14:textId="77777777" w:rsidR="00B553D7" w:rsidRPr="00B553D7" w:rsidRDefault="00B553D7" w:rsidP="00B553D7">
      <w:pPr>
        <w:shd w:val="clear" w:color="auto" w:fill="181818"/>
        <w:spacing w:after="0" w:line="240" w:lineRule="auto"/>
        <w:outlineLvl w:val="1"/>
        <w:rPr>
          <w:rFonts w:ascii="Segoe UI" w:eastAsia="Times New Roman" w:hAnsi="Segoe UI" w:cs="Segoe UI"/>
          <w:b/>
          <w:bCs/>
          <w:color w:val="CCCCCC"/>
          <w:sz w:val="24"/>
          <w:szCs w:val="24"/>
          <w:lang/>
        </w:rPr>
      </w:pPr>
      <w:hyperlink r:id="rId9" w:history="1">
        <w:r w:rsidRPr="00B553D7">
          <w:rPr>
            <w:rFonts w:ascii="Segoe UI" w:eastAsia="Times New Roman" w:hAnsi="Segoe UI" w:cs="Segoe UI"/>
            <w:color w:val="0000FF"/>
            <w:sz w:val="24"/>
            <w:szCs w:val="24"/>
            <w:bdr w:val="single" w:sz="4" w:space="1" w:color="auto" w:frame="1"/>
            <w:lang/>
          </w:rPr>
          <w:t>layout.tsx</w:t>
        </w:r>
      </w:hyperlink>
    </w:p>
    <w:p w14:paraId="1D6A1413" w14:textId="77777777" w:rsidR="00B553D7" w:rsidRPr="00B553D7" w:rsidRDefault="00B553D7" w:rsidP="00B553D7">
      <w:pPr>
        <w:shd w:val="clear" w:color="auto" w:fill="181818"/>
        <w:spacing w:after="240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Этот файл — корневой layout приложения (Next.js app router). Что он делает:</w:t>
      </w:r>
    </w:p>
    <w:p w14:paraId="0990EF83" w14:textId="77777777" w:rsidR="00B553D7" w:rsidRPr="00B553D7" w:rsidRDefault="00B553D7" w:rsidP="00B553D7">
      <w:pPr>
        <w:numPr>
          <w:ilvl w:val="0"/>
          <w:numId w:val="2"/>
        </w:numPr>
        <w:shd w:val="clear" w:color="auto" w:fill="181818"/>
        <w:spacing w:before="100" w:beforeAutospacing="1" w:after="100" w:afterAutospacing="1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Импортирует глобальные CSS через </w:t>
      </w:r>
      <w:r w:rsidRPr="00B553D7">
        <w:rPr>
          <w:rFonts w:ascii="Consolas" w:eastAsia="Times New Roman" w:hAnsi="Consolas" w:cs="Courier New"/>
          <w:color w:val="D0D0D0"/>
          <w:sz w:val="18"/>
          <w:szCs w:val="18"/>
          <w:shd w:val="clear" w:color="auto" w:fill="3C3C3C"/>
          <w:lang/>
        </w:rPr>
        <w:t>import "./globals.css"</w:t>
      </w: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. Это гарантирует, что базовые стили применяются ко всем страницам.</w:t>
      </w:r>
    </w:p>
    <w:p w14:paraId="18412E2D" w14:textId="77777777" w:rsidR="00B553D7" w:rsidRPr="00B553D7" w:rsidRDefault="00B553D7" w:rsidP="00B553D7">
      <w:pPr>
        <w:numPr>
          <w:ilvl w:val="0"/>
          <w:numId w:val="2"/>
        </w:numPr>
        <w:shd w:val="clear" w:color="auto" w:fill="181818"/>
        <w:spacing w:beforeAutospacing="1" w:after="0" w:afterAutospacing="1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Подключает два шрифта с Google Fonts через </w:t>
      </w:r>
      <w:r w:rsidRPr="00B553D7">
        <w:rPr>
          <w:rFonts w:ascii="Consolas" w:eastAsia="Times New Roman" w:hAnsi="Consolas" w:cs="Courier New"/>
          <w:color w:val="D0D0D0"/>
          <w:sz w:val="18"/>
          <w:szCs w:val="18"/>
          <w:shd w:val="clear" w:color="auto" w:fill="3C3C3C"/>
          <w:lang/>
        </w:rPr>
        <w:t>next/font/google</w:t>
      </w: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: </w:t>
      </w:r>
      <w:hyperlink r:id="rId10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bdr w:val="single" w:sz="4" w:space="1" w:color="auto" w:frame="1"/>
            <w:lang/>
          </w:rPr>
          <w:t>Geist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 и </w:t>
      </w:r>
      <w:hyperlink r:id="rId11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bdr w:val="single" w:sz="4" w:space="1" w:color="auto" w:frame="1"/>
            <w:lang/>
          </w:rPr>
          <w:t>Geist_Mono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. Они сохраняются как CSS-переменные (</w:t>
      </w:r>
      <w:r w:rsidRPr="00B553D7">
        <w:rPr>
          <w:rFonts w:ascii="Consolas" w:eastAsia="Times New Roman" w:hAnsi="Consolas" w:cs="Courier New"/>
          <w:color w:val="D0D0D0"/>
          <w:sz w:val="18"/>
          <w:szCs w:val="18"/>
          <w:shd w:val="clear" w:color="auto" w:fill="3C3C3C"/>
          <w:lang/>
        </w:rPr>
        <w:t>--font-geist-sans</w:t>
      </w: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, </w:t>
      </w:r>
      <w:r w:rsidRPr="00B553D7">
        <w:rPr>
          <w:rFonts w:ascii="Consolas" w:eastAsia="Times New Roman" w:hAnsi="Consolas" w:cs="Courier New"/>
          <w:color w:val="D0D0D0"/>
          <w:sz w:val="18"/>
          <w:szCs w:val="18"/>
          <w:shd w:val="clear" w:color="auto" w:fill="3C3C3C"/>
          <w:lang/>
        </w:rPr>
        <w:t>--font-geist-mono</w:t>
      </w: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) и затем применяются к </w:t>
      </w:r>
      <w:hyperlink r:id="rId12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bdr w:val="single" w:sz="4" w:space="1" w:color="auto" w:frame="1"/>
            <w:lang/>
          </w:rPr>
          <w:t>body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 через класс, который объединяет эти переменные. Таким образом шрифты централизованно доступны всему приложению.</w:t>
      </w:r>
    </w:p>
    <w:p w14:paraId="17952B4F" w14:textId="77777777" w:rsidR="00B553D7" w:rsidRPr="00B553D7" w:rsidRDefault="00B553D7" w:rsidP="00B553D7">
      <w:pPr>
        <w:numPr>
          <w:ilvl w:val="0"/>
          <w:numId w:val="2"/>
        </w:numPr>
        <w:shd w:val="clear" w:color="auto" w:fill="181818"/>
        <w:spacing w:beforeAutospacing="1" w:after="0" w:afterAutospacing="1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Экспортирует </w:t>
      </w:r>
      <w:hyperlink r:id="rId13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bdr w:val="single" w:sz="4" w:space="1" w:color="auto" w:frame="1"/>
            <w:lang/>
          </w:rPr>
          <w:t>metadata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 (title/description) — используется Next.js для метаданных страницы.</w:t>
      </w:r>
    </w:p>
    <w:p w14:paraId="50AB454F" w14:textId="77777777" w:rsidR="00B553D7" w:rsidRPr="00B553D7" w:rsidRDefault="00B553D7" w:rsidP="00B553D7">
      <w:pPr>
        <w:numPr>
          <w:ilvl w:val="0"/>
          <w:numId w:val="2"/>
        </w:numPr>
        <w:shd w:val="clear" w:color="auto" w:fill="181818"/>
        <w:spacing w:before="100" w:beforeAutospacing="1" w:after="100" w:afterAutospacing="1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По сути, RootLayout оборачивает всё приложение тегами </w:t>
      </w:r>
      <w:r w:rsidRPr="00B553D7">
        <w:rPr>
          <w:rFonts w:ascii="Consolas" w:eastAsia="Times New Roman" w:hAnsi="Consolas" w:cs="Courier New"/>
          <w:color w:val="D0D0D0"/>
          <w:sz w:val="18"/>
          <w:szCs w:val="18"/>
          <w:shd w:val="clear" w:color="auto" w:fill="3C3C3C"/>
          <w:lang/>
        </w:rPr>
        <w:t>&lt;html lang="en"&gt;&lt;body&gt;…&lt;/body&gt;&lt;/html&gt;</w:t>
      </w: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, добавляя глобальные шрифты. Никакой другой логики нет.</w:t>
      </w:r>
    </w:p>
    <w:p w14:paraId="558ED475" w14:textId="77777777" w:rsidR="00B553D7" w:rsidRPr="00B553D7" w:rsidRDefault="00B553D7" w:rsidP="00B553D7">
      <w:pPr>
        <w:shd w:val="clear" w:color="auto" w:fill="181818"/>
        <w:spacing w:after="240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Зачем это нужно: централизованное подключение шрифтов, глобальных стилей и базовой HTML-оболочки. Если захотите поменять шрифты или добавить глобальные метатеги/скрипты — место для изменений.</w:t>
      </w:r>
    </w:p>
    <w:p w14:paraId="63796C1C" w14:textId="77777777" w:rsidR="00B553D7" w:rsidRPr="00B553D7" w:rsidRDefault="00B553D7" w:rsidP="00B553D7">
      <w:pPr>
        <w:shd w:val="clear" w:color="auto" w:fill="181818"/>
        <w:spacing w:after="0" w:line="240" w:lineRule="auto"/>
        <w:outlineLvl w:val="1"/>
        <w:rPr>
          <w:rFonts w:ascii="Segoe UI" w:eastAsia="Times New Roman" w:hAnsi="Segoe UI" w:cs="Segoe UI"/>
          <w:b/>
          <w:bCs/>
          <w:color w:val="CCCCCC"/>
          <w:sz w:val="24"/>
          <w:szCs w:val="24"/>
          <w:lang/>
        </w:rPr>
      </w:pPr>
      <w:hyperlink r:id="rId14" w:history="1">
        <w:r w:rsidRPr="00B553D7">
          <w:rPr>
            <w:rFonts w:ascii="Segoe UI" w:eastAsia="Times New Roman" w:hAnsi="Segoe UI" w:cs="Segoe UI"/>
            <w:color w:val="0000FF"/>
            <w:sz w:val="24"/>
            <w:szCs w:val="24"/>
            <w:bdr w:val="single" w:sz="4" w:space="1" w:color="auto" w:frame="1"/>
            <w:lang/>
          </w:rPr>
          <w:t>page.tsx</w:t>
        </w:r>
      </w:hyperlink>
    </w:p>
    <w:p w14:paraId="443565AF" w14:textId="77777777" w:rsidR="00B553D7" w:rsidRPr="00B553D7" w:rsidRDefault="00B553D7" w:rsidP="00B553D7">
      <w:pPr>
        <w:shd w:val="clear" w:color="auto" w:fill="181818"/>
        <w:spacing w:after="0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Простая точка входа для главной страницы. Импортирует </w:t>
      </w:r>
      <w:hyperlink r:id="rId15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u w:val="single"/>
            <w:bdr w:val="single" w:sz="4" w:space="1" w:color="auto" w:frame="1"/>
            <w:lang/>
          </w:rPr>
          <w:t>HomePage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 (компонент, который собирает все блоки на странице) и рендерит его. Тут не выполняется бизнес-логика — всё делегировано в </w:t>
      </w:r>
      <w:hyperlink r:id="rId16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u w:val="single"/>
            <w:bdr w:val="single" w:sz="4" w:space="1" w:color="auto" w:frame="1"/>
            <w:lang/>
          </w:rPr>
          <w:t>HomePage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.</w:t>
      </w:r>
    </w:p>
    <w:p w14:paraId="4F8AB98C" w14:textId="77777777" w:rsidR="00B553D7" w:rsidRPr="00B553D7" w:rsidRDefault="00B553D7" w:rsidP="00B553D7">
      <w:pPr>
        <w:shd w:val="clear" w:color="auto" w:fill="181818"/>
        <w:spacing w:after="0" w:line="240" w:lineRule="auto"/>
        <w:outlineLvl w:val="1"/>
        <w:rPr>
          <w:rFonts w:ascii="Segoe UI" w:eastAsia="Times New Roman" w:hAnsi="Segoe UI" w:cs="Segoe UI"/>
          <w:b/>
          <w:bCs/>
          <w:color w:val="CCCCCC"/>
          <w:sz w:val="24"/>
          <w:szCs w:val="24"/>
          <w:lang/>
        </w:rPr>
      </w:pPr>
      <w:hyperlink r:id="rId17" w:history="1">
        <w:r w:rsidRPr="00B553D7">
          <w:rPr>
            <w:rFonts w:ascii="Segoe UI" w:eastAsia="Times New Roman" w:hAnsi="Segoe UI" w:cs="Segoe UI"/>
            <w:color w:val="0000FF"/>
            <w:sz w:val="24"/>
            <w:szCs w:val="24"/>
            <w:bdr w:val="single" w:sz="4" w:space="1" w:color="auto" w:frame="1"/>
            <w:lang/>
          </w:rPr>
          <w:t>Container.tsx</w:t>
        </w:r>
      </w:hyperlink>
    </w:p>
    <w:p w14:paraId="17FD1AEF" w14:textId="77777777" w:rsidR="00B553D7" w:rsidRPr="00B553D7" w:rsidRDefault="00B553D7" w:rsidP="00B553D7">
      <w:pPr>
        <w:shd w:val="clear" w:color="auto" w:fill="181818"/>
        <w:spacing w:after="240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Небольшой вспомогательный компонент-обёртка:</w:t>
      </w:r>
    </w:p>
    <w:p w14:paraId="63FF0BF4" w14:textId="77777777" w:rsidR="00B553D7" w:rsidRPr="00B553D7" w:rsidRDefault="00B553D7" w:rsidP="00B553D7">
      <w:pPr>
        <w:numPr>
          <w:ilvl w:val="0"/>
          <w:numId w:val="3"/>
        </w:numPr>
        <w:shd w:val="clear" w:color="auto" w:fill="181818"/>
        <w:spacing w:beforeAutospacing="1" w:after="0" w:afterAutospacing="1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Принимает </w:t>
      </w:r>
      <w:hyperlink r:id="rId18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bdr w:val="single" w:sz="4" w:space="1" w:color="auto" w:frame="1"/>
            <w:lang/>
          </w:rPr>
          <w:t>children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 и необязательный </w:t>
      </w:r>
      <w:hyperlink r:id="rId19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bdr w:val="single" w:sz="4" w:space="1" w:color="auto" w:frame="1"/>
            <w:lang/>
          </w:rPr>
          <w:t>className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.</w:t>
      </w:r>
    </w:p>
    <w:p w14:paraId="4A7A7445" w14:textId="77777777" w:rsidR="00B553D7" w:rsidRPr="00B553D7" w:rsidRDefault="00B553D7" w:rsidP="00B553D7">
      <w:pPr>
        <w:numPr>
          <w:ilvl w:val="0"/>
          <w:numId w:val="3"/>
        </w:numPr>
        <w:shd w:val="clear" w:color="auto" w:fill="181818"/>
        <w:spacing w:beforeAutospacing="1" w:after="0" w:afterAutospacing="1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Возвращает &lt;div&gt; с базовым классом </w:t>
      </w:r>
      <w:hyperlink r:id="rId20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bdr w:val="single" w:sz="4" w:space="1" w:color="auto" w:frame="1"/>
            <w:lang/>
          </w:rPr>
          <w:t>styles.container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 и добавочным </w:t>
      </w:r>
      <w:hyperlink r:id="rId21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bdr w:val="single" w:sz="4" w:space="1" w:color="auto" w:frame="1"/>
            <w:lang/>
          </w:rPr>
          <w:t>className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, с применением SCSS-модуля.</w:t>
      </w: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br/>
        <w:t>Зачем: централизация контейнера с фиксированными стилями (ширина контента, паддинги, выравнивание) — позволяет единообразно располагать контент по ширине страницы.</w:t>
      </w:r>
    </w:p>
    <w:p w14:paraId="56CB52BB" w14:textId="77777777" w:rsidR="00B553D7" w:rsidRPr="00B553D7" w:rsidRDefault="00B553D7" w:rsidP="00B553D7">
      <w:pPr>
        <w:shd w:val="clear" w:color="auto" w:fill="181818"/>
        <w:spacing w:after="0" w:line="240" w:lineRule="auto"/>
        <w:outlineLvl w:val="1"/>
        <w:rPr>
          <w:rFonts w:ascii="Segoe UI" w:eastAsia="Times New Roman" w:hAnsi="Segoe UI" w:cs="Segoe UI"/>
          <w:b/>
          <w:bCs/>
          <w:color w:val="CCCCCC"/>
          <w:sz w:val="24"/>
          <w:szCs w:val="24"/>
          <w:lang/>
        </w:rPr>
      </w:pPr>
      <w:hyperlink r:id="rId22" w:history="1">
        <w:r w:rsidRPr="00B553D7">
          <w:rPr>
            <w:rFonts w:ascii="Segoe UI" w:eastAsia="Times New Roman" w:hAnsi="Segoe UI" w:cs="Segoe UI"/>
            <w:color w:val="0000FF"/>
            <w:sz w:val="24"/>
            <w:szCs w:val="24"/>
            <w:bdr w:val="single" w:sz="4" w:space="1" w:color="auto" w:frame="1"/>
            <w:lang/>
          </w:rPr>
          <w:t>Cursor.tsx</w:t>
        </w:r>
      </w:hyperlink>
    </w:p>
    <w:p w14:paraId="5131BDB4" w14:textId="77777777" w:rsidR="00B553D7" w:rsidRPr="00B553D7" w:rsidRDefault="00B553D7" w:rsidP="00B553D7">
      <w:pPr>
        <w:shd w:val="clear" w:color="auto" w:fill="181818"/>
        <w:spacing w:after="240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Кастомный "shadow" курсор:</w:t>
      </w:r>
    </w:p>
    <w:p w14:paraId="7C478033" w14:textId="77777777" w:rsidR="00B553D7" w:rsidRPr="00B553D7" w:rsidRDefault="00B553D7" w:rsidP="00B553D7">
      <w:pPr>
        <w:numPr>
          <w:ilvl w:val="0"/>
          <w:numId w:val="4"/>
        </w:numPr>
        <w:shd w:val="clear" w:color="auto" w:fill="181818"/>
        <w:spacing w:beforeAutospacing="1" w:after="0" w:afterAutospacing="1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Hook-версия (</w:t>
      </w:r>
      <w:r w:rsidRPr="00B553D7">
        <w:rPr>
          <w:rFonts w:ascii="Consolas" w:eastAsia="Times New Roman" w:hAnsi="Consolas" w:cs="Courier New"/>
          <w:color w:val="D0D0D0"/>
          <w:sz w:val="18"/>
          <w:szCs w:val="18"/>
          <w:shd w:val="clear" w:color="auto" w:fill="3C3C3C"/>
          <w:lang/>
        </w:rPr>
        <w:t>'use client'</w:t>
      </w: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) — использует </w:t>
      </w:r>
      <w:hyperlink r:id="rId23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bdr w:val="single" w:sz="4" w:space="1" w:color="auto" w:frame="1"/>
            <w:lang/>
          </w:rPr>
          <w:t>useRef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, </w:t>
      </w:r>
      <w:hyperlink r:id="rId24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bdr w:val="single" w:sz="4" w:space="1" w:color="auto" w:frame="1"/>
            <w:lang/>
          </w:rPr>
          <w:t>useEffect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.</w:t>
      </w:r>
    </w:p>
    <w:p w14:paraId="5E0E0E40" w14:textId="77777777" w:rsidR="00B553D7" w:rsidRPr="00B553D7" w:rsidRDefault="00B553D7" w:rsidP="00B553D7">
      <w:pPr>
        <w:numPr>
          <w:ilvl w:val="0"/>
          <w:numId w:val="4"/>
        </w:numPr>
        <w:shd w:val="clear" w:color="auto" w:fill="181818"/>
        <w:spacing w:beforeAutospacing="1" w:after="0" w:afterAutospacing="1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lastRenderedPageBreak/>
        <w:t>Слежение за движением мыши: </w:t>
      </w:r>
      <w:r w:rsidRPr="00B553D7">
        <w:rPr>
          <w:rFonts w:ascii="Consolas" w:eastAsia="Times New Roman" w:hAnsi="Consolas" w:cs="Courier New"/>
          <w:color w:val="D0D0D0"/>
          <w:sz w:val="18"/>
          <w:szCs w:val="18"/>
          <w:shd w:val="clear" w:color="auto" w:fill="3C3C3C"/>
          <w:lang/>
        </w:rPr>
        <w:t>mousemove</w:t>
      </w: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 обновляет позицию </w:t>
      </w:r>
      <w:hyperlink r:id="rId25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bdr w:val="single" w:sz="4" w:space="1" w:color="auto" w:frame="1"/>
            <w:lang/>
          </w:rPr>
          <w:t>mouse.current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.</w:t>
      </w:r>
    </w:p>
    <w:p w14:paraId="5C45927A" w14:textId="77777777" w:rsidR="00B553D7" w:rsidRPr="00B553D7" w:rsidRDefault="00B553D7" w:rsidP="00B553D7">
      <w:pPr>
        <w:numPr>
          <w:ilvl w:val="0"/>
          <w:numId w:val="4"/>
        </w:numPr>
        <w:shd w:val="clear" w:color="auto" w:fill="181818"/>
        <w:spacing w:beforeAutospacing="1" w:after="0" w:afterAutospacing="1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Анимация через requestAnimationFrame: позиция </w:t>
      </w:r>
      <w:hyperlink r:id="rId26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bdr w:val="single" w:sz="4" w:space="1" w:color="auto" w:frame="1"/>
            <w:lang/>
          </w:rPr>
          <w:t>pos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 плавно интерполируется к </w:t>
      </w:r>
      <w:hyperlink r:id="rId27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bdr w:val="single" w:sz="4" w:space="1" w:color="auto" w:frame="1"/>
            <w:lang/>
          </w:rPr>
          <w:t>mouse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 (коэффициент 0.9) и применяется как transform к DOM-элементу.</w:t>
      </w:r>
    </w:p>
    <w:p w14:paraId="74113B5E" w14:textId="77777777" w:rsidR="00B553D7" w:rsidRPr="00B553D7" w:rsidRDefault="00B553D7" w:rsidP="00B553D7">
      <w:pPr>
        <w:numPr>
          <w:ilvl w:val="0"/>
          <w:numId w:val="4"/>
        </w:numPr>
        <w:shd w:val="clear" w:color="auto" w:fill="181818"/>
        <w:spacing w:beforeAutospacing="1" w:after="0" w:afterAutospacing="1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Возвращает </w:t>
      </w:r>
      <w:hyperlink r:id="rId28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bdr w:val="single" w:sz="4" w:space="1" w:color="auto" w:frame="1"/>
            <w:lang/>
          </w:rPr>
          <w:t>div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 с </w:t>
      </w:r>
      <w:hyperlink r:id="rId29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bdr w:val="single" w:sz="4" w:space="1" w:color="auto" w:frame="1"/>
            <w:lang/>
          </w:rPr>
          <w:t>ref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 и классом </w:t>
      </w:r>
      <w:hyperlink r:id="rId30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bdr w:val="single" w:sz="4" w:space="1" w:color="auto" w:frame="1"/>
            <w:lang/>
          </w:rPr>
          <w:t>cursorShadow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.</w:t>
      </w: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br/>
        <w:t>Зачем: визуальный эффект плавного тянущегося курсора. Работает на клиенте, поэтому пометка </w:t>
      </w:r>
      <w:r w:rsidRPr="00B553D7">
        <w:rPr>
          <w:rFonts w:ascii="Consolas" w:eastAsia="Times New Roman" w:hAnsi="Consolas" w:cs="Courier New"/>
          <w:color w:val="D0D0D0"/>
          <w:sz w:val="18"/>
          <w:szCs w:val="18"/>
          <w:shd w:val="clear" w:color="auto" w:fill="3C3C3C"/>
          <w:lang/>
        </w:rPr>
        <w:t>'use client'</w:t>
      </w: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 обязательна. Можно расширить: эффекты при наведении, взаимодействие с ссылками и т.д.</w:t>
      </w:r>
    </w:p>
    <w:p w14:paraId="541F7850" w14:textId="77777777" w:rsidR="00B553D7" w:rsidRPr="00B553D7" w:rsidRDefault="00B553D7" w:rsidP="00B553D7">
      <w:pPr>
        <w:shd w:val="clear" w:color="auto" w:fill="181818"/>
        <w:spacing w:after="0" w:line="240" w:lineRule="auto"/>
        <w:outlineLvl w:val="1"/>
        <w:rPr>
          <w:rFonts w:ascii="Segoe UI" w:eastAsia="Times New Roman" w:hAnsi="Segoe UI" w:cs="Segoe UI"/>
          <w:b/>
          <w:bCs/>
          <w:color w:val="CCCCCC"/>
          <w:sz w:val="24"/>
          <w:szCs w:val="24"/>
          <w:lang/>
        </w:rPr>
      </w:pPr>
      <w:hyperlink r:id="rId31" w:history="1">
        <w:r w:rsidRPr="00B553D7">
          <w:rPr>
            <w:rFonts w:ascii="Segoe UI" w:eastAsia="Times New Roman" w:hAnsi="Segoe UI" w:cs="Segoe UI"/>
            <w:color w:val="0000FF"/>
            <w:sz w:val="24"/>
            <w:szCs w:val="24"/>
            <w:bdr w:val="single" w:sz="4" w:space="1" w:color="auto" w:frame="1"/>
            <w:lang/>
          </w:rPr>
          <w:t>Header.tsx</w:t>
        </w:r>
      </w:hyperlink>
    </w:p>
    <w:p w14:paraId="565775F2" w14:textId="77777777" w:rsidR="00B553D7" w:rsidRPr="00B553D7" w:rsidRDefault="00B553D7" w:rsidP="00B553D7">
      <w:pPr>
        <w:shd w:val="clear" w:color="auto" w:fill="181818"/>
        <w:spacing w:after="240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Навигационная шапка с адаптивным бургер-меню:</w:t>
      </w:r>
    </w:p>
    <w:p w14:paraId="7454996E" w14:textId="77777777" w:rsidR="00B553D7" w:rsidRPr="00B553D7" w:rsidRDefault="00B553D7" w:rsidP="00B553D7">
      <w:pPr>
        <w:numPr>
          <w:ilvl w:val="0"/>
          <w:numId w:val="5"/>
        </w:numPr>
        <w:shd w:val="clear" w:color="auto" w:fill="181818"/>
        <w:spacing w:before="100" w:beforeAutospacing="1" w:after="100" w:afterAutospacing="1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r w:rsidRPr="00B553D7">
        <w:rPr>
          <w:rFonts w:ascii="Consolas" w:eastAsia="Times New Roman" w:hAnsi="Consolas" w:cs="Courier New"/>
          <w:color w:val="D0D0D0"/>
          <w:sz w:val="18"/>
          <w:szCs w:val="18"/>
          <w:shd w:val="clear" w:color="auto" w:fill="3C3C3C"/>
          <w:lang/>
        </w:rPr>
        <w:t>'use client'</w:t>
      </w: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 — использует state и effect.</w:t>
      </w:r>
    </w:p>
    <w:p w14:paraId="6C8F0CF7" w14:textId="77777777" w:rsidR="00B553D7" w:rsidRPr="00B553D7" w:rsidRDefault="00B553D7" w:rsidP="00B553D7">
      <w:pPr>
        <w:numPr>
          <w:ilvl w:val="0"/>
          <w:numId w:val="5"/>
        </w:numPr>
        <w:shd w:val="clear" w:color="auto" w:fill="181818"/>
        <w:spacing w:beforeAutospacing="1" w:after="0" w:afterAutospacing="1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Состояния: </w:t>
      </w:r>
      <w:hyperlink r:id="rId32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bdr w:val="single" w:sz="4" w:space="1" w:color="auto" w:frame="1"/>
            <w:lang/>
          </w:rPr>
          <w:t>scrolled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 (для изменения стиля при прокрутке), </w:t>
      </w:r>
      <w:hyperlink r:id="rId33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bdr w:val="single" w:sz="4" w:space="1" w:color="auto" w:frame="1"/>
            <w:lang/>
          </w:rPr>
          <w:t>active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 (текущая секция), </w:t>
      </w:r>
      <w:hyperlink r:id="rId34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bdr w:val="single" w:sz="4" w:space="1" w:color="auto" w:frame="1"/>
            <w:lang/>
          </w:rPr>
          <w:t>menuOpen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 (открыто/закрыто мобильное меню).</w:t>
      </w:r>
    </w:p>
    <w:p w14:paraId="46F1513F" w14:textId="77777777" w:rsidR="00B553D7" w:rsidRPr="00B553D7" w:rsidRDefault="00B553D7" w:rsidP="00B553D7">
      <w:pPr>
        <w:numPr>
          <w:ilvl w:val="0"/>
          <w:numId w:val="5"/>
        </w:numPr>
        <w:shd w:val="clear" w:color="auto" w:fill="181818"/>
        <w:spacing w:beforeAutospacing="1" w:after="0" w:afterAutospacing="1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В </w:t>
      </w:r>
      <w:hyperlink r:id="rId35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bdr w:val="single" w:sz="4" w:space="1" w:color="auto" w:frame="1"/>
            <w:lang/>
          </w:rPr>
          <w:t>useEffect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 добавлен обработчик скролла, который:</w:t>
      </w:r>
    </w:p>
    <w:p w14:paraId="32C6BEEC" w14:textId="77777777" w:rsidR="00B553D7" w:rsidRPr="00B553D7" w:rsidRDefault="00B553D7" w:rsidP="00B553D7">
      <w:pPr>
        <w:numPr>
          <w:ilvl w:val="1"/>
          <w:numId w:val="5"/>
        </w:numPr>
        <w:shd w:val="clear" w:color="auto" w:fill="181818"/>
        <w:spacing w:beforeAutospacing="1" w:after="0" w:afterAutospacing="1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Устанавливает </w:t>
      </w:r>
      <w:hyperlink r:id="rId36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bdr w:val="single" w:sz="4" w:space="1" w:color="auto" w:frame="1"/>
            <w:lang/>
          </w:rPr>
          <w:t>scrolled = window.scrollY &gt; 600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, т.е. шапка меняет стиль после прокрутки 600px.</w:t>
      </w:r>
    </w:p>
    <w:p w14:paraId="0D971FD5" w14:textId="77777777" w:rsidR="00B553D7" w:rsidRPr="00B553D7" w:rsidRDefault="00B553D7" w:rsidP="00B553D7">
      <w:pPr>
        <w:numPr>
          <w:ilvl w:val="1"/>
          <w:numId w:val="5"/>
        </w:numPr>
        <w:shd w:val="clear" w:color="auto" w:fill="181818"/>
        <w:spacing w:beforeAutospacing="1" w:after="0" w:afterAutospacing="1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Определяет какая секция сейчас видна, пробегая по id-секциям ["about","skills","portfolio","contact"]; если какая-то секция покрывает точку 150px от верхней области окна — помечает её как текущую (</w:t>
      </w:r>
      <w:hyperlink r:id="rId37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bdr w:val="single" w:sz="4" w:space="1" w:color="auto" w:frame="1"/>
            <w:lang/>
          </w:rPr>
          <w:t>current = id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) — это используется для подсветки пункта меню (active).</w:t>
      </w:r>
    </w:p>
    <w:p w14:paraId="79ACD56A" w14:textId="77777777" w:rsidR="00B553D7" w:rsidRPr="00B553D7" w:rsidRDefault="00B553D7" w:rsidP="00B553D7">
      <w:pPr>
        <w:numPr>
          <w:ilvl w:val="0"/>
          <w:numId w:val="5"/>
        </w:numPr>
        <w:shd w:val="clear" w:color="auto" w:fill="181818"/>
        <w:spacing w:beforeAutospacing="1" w:after="0" w:afterAutospacing="1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Есть бургер-кнопка — переключает </w:t>
      </w:r>
      <w:hyperlink r:id="rId38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bdr w:val="single" w:sz="4" w:space="1" w:color="auto" w:frame="1"/>
            <w:lang/>
          </w:rPr>
          <w:t>menuOpen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.</w:t>
      </w:r>
    </w:p>
    <w:p w14:paraId="768435B2" w14:textId="77777777" w:rsidR="00B553D7" w:rsidRPr="00B553D7" w:rsidRDefault="00B553D7" w:rsidP="00B553D7">
      <w:pPr>
        <w:numPr>
          <w:ilvl w:val="0"/>
          <w:numId w:val="5"/>
        </w:numPr>
        <w:shd w:val="clear" w:color="auto" w:fill="181818"/>
        <w:spacing w:beforeAutospacing="1" w:after="0" w:afterAutospacing="1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Навигация реализована как набор </w:t>
      </w:r>
      <w:hyperlink r:id="rId39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bdr w:val="single" w:sz="4" w:space="1" w:color="auto" w:frame="1"/>
            <w:lang/>
          </w:rPr>
          <w:t>button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 + </w:t>
      </w:r>
      <w:hyperlink r:id="rId40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bdr w:val="single" w:sz="4" w:space="1" w:color="auto" w:frame="1"/>
            <w:lang/>
          </w:rPr>
          <w:t>a href="#id"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 — при нажатии закрывает меню (closeMenu).</w:t>
      </w:r>
    </w:p>
    <w:p w14:paraId="490CE6F9" w14:textId="77777777" w:rsidR="00B553D7" w:rsidRPr="00B553D7" w:rsidRDefault="00B553D7" w:rsidP="00B553D7">
      <w:pPr>
        <w:numPr>
          <w:ilvl w:val="0"/>
          <w:numId w:val="5"/>
        </w:numPr>
        <w:shd w:val="clear" w:color="auto" w:fill="181818"/>
        <w:spacing w:beforeAutospacing="1" w:after="0" w:afterAutospacing="1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Используется </w:t>
      </w:r>
      <w:hyperlink r:id="rId41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bdr w:val="single" w:sz="4" w:space="1" w:color="auto" w:frame="1"/>
            <w:lang/>
          </w:rPr>
          <w:t>Container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 для центровки контента.</w:t>
      </w: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br/>
        <w:t>Зачем: отвечает за навигацию по одностраничному сайту (scroll-to-section), визуальные изменения при прокрутке (например, фон/тень), а также за мобильный UX (бургер-меню).</w:t>
      </w:r>
    </w:p>
    <w:p w14:paraId="0F05BB4C" w14:textId="77777777" w:rsidR="00B553D7" w:rsidRPr="00B553D7" w:rsidRDefault="00B553D7" w:rsidP="00B553D7">
      <w:pPr>
        <w:shd w:val="clear" w:color="auto" w:fill="181818"/>
        <w:spacing w:after="0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Важная деталь: поиск секций по </w:t>
      </w:r>
      <w:hyperlink r:id="rId42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u w:val="single"/>
            <w:bdr w:val="single" w:sz="4" w:space="1" w:color="auto" w:frame="1"/>
            <w:lang/>
          </w:rPr>
          <w:t>document.getElementById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 внутри обработчика scroll — простая и понятная реализация "скролл-спайкера", но может потребовать оптимизации (throttle/debounce) при частой прокрутке.</w:t>
      </w:r>
    </w:p>
    <w:p w14:paraId="69EF081B" w14:textId="77777777" w:rsidR="00B553D7" w:rsidRPr="00B553D7" w:rsidRDefault="00B553D7" w:rsidP="00B553D7">
      <w:pPr>
        <w:shd w:val="clear" w:color="auto" w:fill="181818"/>
        <w:spacing w:after="0" w:line="240" w:lineRule="auto"/>
        <w:outlineLvl w:val="1"/>
        <w:rPr>
          <w:rFonts w:ascii="Segoe UI" w:eastAsia="Times New Roman" w:hAnsi="Segoe UI" w:cs="Segoe UI"/>
          <w:b/>
          <w:bCs/>
          <w:color w:val="CCCCCC"/>
          <w:sz w:val="24"/>
          <w:szCs w:val="24"/>
          <w:lang/>
        </w:rPr>
      </w:pPr>
      <w:hyperlink r:id="rId43" w:history="1">
        <w:r w:rsidRPr="00B553D7">
          <w:rPr>
            <w:rFonts w:ascii="Segoe UI" w:eastAsia="Times New Roman" w:hAnsi="Segoe UI" w:cs="Segoe UI"/>
            <w:color w:val="0000FF"/>
            <w:sz w:val="24"/>
            <w:szCs w:val="24"/>
            <w:bdr w:val="single" w:sz="4" w:space="1" w:color="auto" w:frame="1"/>
            <w:lang/>
          </w:rPr>
          <w:t>Footer.tsx</w:t>
        </w:r>
      </w:hyperlink>
    </w:p>
    <w:p w14:paraId="1216E82D" w14:textId="77777777" w:rsidR="00B553D7" w:rsidRPr="00B553D7" w:rsidRDefault="00B553D7" w:rsidP="00B553D7">
      <w:pPr>
        <w:shd w:val="clear" w:color="auto" w:fill="181818"/>
        <w:spacing w:after="240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Нижняя часть сайта:</w:t>
      </w:r>
    </w:p>
    <w:p w14:paraId="13D5BD33" w14:textId="77777777" w:rsidR="00B553D7" w:rsidRPr="00B553D7" w:rsidRDefault="00B553D7" w:rsidP="00B553D7">
      <w:pPr>
        <w:numPr>
          <w:ilvl w:val="0"/>
          <w:numId w:val="6"/>
        </w:numPr>
        <w:shd w:val="clear" w:color="auto" w:fill="181818"/>
        <w:spacing w:beforeAutospacing="1" w:after="0" w:afterAutospacing="1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Также </w:t>
      </w:r>
      <w:r w:rsidRPr="00B553D7">
        <w:rPr>
          <w:rFonts w:ascii="Consolas" w:eastAsia="Times New Roman" w:hAnsi="Consolas" w:cs="Courier New"/>
          <w:color w:val="D0D0D0"/>
          <w:sz w:val="18"/>
          <w:szCs w:val="18"/>
          <w:shd w:val="clear" w:color="auto" w:fill="3C3C3C"/>
          <w:lang/>
        </w:rPr>
        <w:t>'use client'</w:t>
      </w: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 — содержит функцию </w:t>
      </w:r>
      <w:hyperlink r:id="rId44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bdr w:val="single" w:sz="4" w:space="1" w:color="auto" w:frame="1"/>
            <w:lang/>
          </w:rPr>
          <w:t>scrollToTop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 для плавного скролла наверх.</w:t>
      </w:r>
    </w:p>
    <w:p w14:paraId="09C7FF82" w14:textId="77777777" w:rsidR="00B553D7" w:rsidRPr="00B553D7" w:rsidRDefault="00B553D7" w:rsidP="00B553D7">
      <w:pPr>
        <w:numPr>
          <w:ilvl w:val="0"/>
          <w:numId w:val="6"/>
        </w:numPr>
        <w:shd w:val="clear" w:color="auto" w:fill="181818"/>
        <w:spacing w:beforeAutospacing="1" w:after="0" w:afterAutospacing="1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Внутри компонента вставлен большой фрагмент тестового/демонстрационного кода с переменными и множественными </w:t>
      </w:r>
      <w:hyperlink r:id="rId45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bdr w:val="single" w:sz="4" w:space="1" w:color="auto" w:frame="1"/>
            <w:lang/>
          </w:rPr>
          <w:t>console.log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, </w:t>
      </w:r>
      <w:hyperlink r:id="rId46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bdr w:val="single" w:sz="4" w:space="1" w:color="auto" w:frame="1"/>
            <w:lang/>
          </w:rPr>
          <w:t>console.warn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, </w:t>
      </w:r>
      <w:hyperlink r:id="rId47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bdr w:val="single" w:sz="4" w:space="1" w:color="auto" w:frame="1"/>
            <w:lang/>
          </w:rPr>
          <w:t>console.table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 и т.д. Это, по сути, отладочный мусор или демонстрация JS-конструкций, не влияющая на UI.</w:t>
      </w:r>
    </w:p>
    <w:p w14:paraId="58A1D79F" w14:textId="77777777" w:rsidR="00B553D7" w:rsidRPr="00B553D7" w:rsidRDefault="00B553D7" w:rsidP="00B553D7">
      <w:pPr>
        <w:numPr>
          <w:ilvl w:val="0"/>
          <w:numId w:val="6"/>
        </w:numPr>
        <w:shd w:val="clear" w:color="auto" w:fill="181818"/>
        <w:spacing w:before="100" w:beforeAutospacing="1" w:after="100" w:afterAutospacing="1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UI: блок "BACK TO TOP", иконки социальных ссылок (facebook, linkedin, instagram, gmail), и текст с копирайтом.</w:t>
      </w: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br/>
        <w:t>Зачем: отображает контакты, соцссылки, и предоставляет кнопку прокрутки вверх. Текстовые и JS-консоли — рекомендуется удалить/очистить перед продакшеном, т.к. они засоряют консоль.</w:t>
      </w:r>
    </w:p>
    <w:p w14:paraId="53D9CDD8" w14:textId="77777777" w:rsidR="00B553D7" w:rsidRPr="00B553D7" w:rsidRDefault="00B553D7" w:rsidP="00B553D7">
      <w:pPr>
        <w:shd w:val="clear" w:color="auto" w:fill="181818"/>
        <w:spacing w:after="0" w:line="240" w:lineRule="auto"/>
        <w:outlineLvl w:val="1"/>
        <w:rPr>
          <w:rFonts w:ascii="Segoe UI" w:eastAsia="Times New Roman" w:hAnsi="Segoe UI" w:cs="Segoe UI"/>
          <w:b/>
          <w:bCs/>
          <w:color w:val="CCCCCC"/>
          <w:sz w:val="24"/>
          <w:szCs w:val="24"/>
          <w:lang/>
        </w:rPr>
      </w:pPr>
      <w:hyperlink r:id="rId48" w:history="1">
        <w:r w:rsidRPr="00B553D7">
          <w:rPr>
            <w:rFonts w:ascii="Segoe UI" w:eastAsia="Times New Roman" w:hAnsi="Segoe UI" w:cs="Segoe UI"/>
            <w:color w:val="0000FF"/>
            <w:sz w:val="24"/>
            <w:szCs w:val="24"/>
            <w:bdr w:val="single" w:sz="4" w:space="1" w:color="auto" w:frame="1"/>
            <w:lang/>
          </w:rPr>
          <w:t>src/components/HomePageComponents/*</w:t>
        </w:r>
      </w:hyperlink>
    </w:p>
    <w:p w14:paraId="65BAC490" w14:textId="77777777" w:rsidR="00B553D7" w:rsidRPr="00B553D7" w:rsidRDefault="00B553D7" w:rsidP="00B553D7">
      <w:pPr>
        <w:shd w:val="clear" w:color="auto" w:fill="181818"/>
        <w:spacing w:after="240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Папка содержит блоки, составляющие главную страницу. Коротко по каждому:</w:t>
      </w:r>
    </w:p>
    <w:p w14:paraId="4913B422" w14:textId="77777777" w:rsidR="00B553D7" w:rsidRPr="00B553D7" w:rsidRDefault="00B553D7" w:rsidP="00B553D7">
      <w:pPr>
        <w:numPr>
          <w:ilvl w:val="0"/>
          <w:numId w:val="7"/>
        </w:numPr>
        <w:shd w:val="clear" w:color="auto" w:fill="181818"/>
        <w:spacing w:after="0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hyperlink r:id="rId49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u w:val="single"/>
            <w:bdr w:val="single" w:sz="4" w:space="1" w:color="auto" w:frame="1"/>
            <w:lang/>
          </w:rPr>
          <w:t>HomePage.tsx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 — собирает все секции страницы в порядке: </w:t>
      </w:r>
      <w:r w:rsidRPr="00B553D7">
        <w:rPr>
          <w:rFonts w:ascii="Consolas" w:eastAsia="Times New Roman" w:hAnsi="Consolas" w:cs="Courier New"/>
          <w:color w:val="D0D0D0"/>
          <w:sz w:val="18"/>
          <w:szCs w:val="18"/>
          <w:shd w:val="clear" w:color="auto" w:fill="3C3C3C"/>
          <w:lang/>
        </w:rPr>
        <w:t>Cursor</w:t>
      </w: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, </w:t>
      </w:r>
      <w:hyperlink r:id="rId50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u w:val="single"/>
            <w:bdr w:val="single" w:sz="4" w:space="1" w:color="auto" w:frame="1"/>
            <w:lang/>
          </w:rPr>
          <w:t>Header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, </w:t>
      </w:r>
      <w:hyperlink r:id="rId51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u w:val="single"/>
            <w:bdr w:val="single" w:sz="4" w:space="1" w:color="auto" w:frame="1"/>
            <w:lang/>
          </w:rPr>
          <w:t>HeroBlock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, </w:t>
      </w:r>
      <w:hyperlink r:id="rId52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u w:val="single"/>
            <w:bdr w:val="single" w:sz="4" w:space="1" w:color="auto" w:frame="1"/>
            <w:lang/>
          </w:rPr>
          <w:t>Divider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, </w:t>
      </w:r>
      <w:hyperlink r:id="rId53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u w:val="single"/>
            <w:bdr w:val="single" w:sz="4" w:space="1" w:color="auto" w:frame="1"/>
            <w:lang/>
          </w:rPr>
          <w:t>AboutMe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, </w:t>
      </w:r>
      <w:hyperlink r:id="rId54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u w:val="single"/>
            <w:bdr w:val="single" w:sz="4" w:space="1" w:color="auto" w:frame="1"/>
            <w:lang/>
          </w:rPr>
          <w:t>MainDivider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, </w:t>
      </w:r>
      <w:hyperlink r:id="rId55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u w:val="single"/>
            <w:bdr w:val="single" w:sz="4" w:space="1" w:color="auto" w:frame="1"/>
            <w:lang/>
          </w:rPr>
          <w:t>Profesion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, </w:t>
      </w:r>
      <w:hyperlink r:id="rId56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u w:val="single"/>
            <w:bdr w:val="single" w:sz="4" w:space="1" w:color="auto" w:frame="1"/>
            <w:lang/>
          </w:rPr>
          <w:t>Skills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, </w:t>
      </w:r>
      <w:hyperlink r:id="rId57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u w:val="single"/>
            <w:bdr w:val="single" w:sz="4" w:space="1" w:color="auto" w:frame="1"/>
            <w:lang/>
          </w:rPr>
          <w:t>Portfo</w:t>
        </w:r>
        <w:r w:rsidRPr="00B553D7">
          <w:rPr>
            <w:rFonts w:ascii="Segoe UI" w:eastAsia="Times New Roman" w:hAnsi="Segoe UI" w:cs="Segoe UI"/>
            <w:color w:val="0000FF"/>
            <w:sz w:val="20"/>
            <w:szCs w:val="20"/>
            <w:u w:val="single"/>
            <w:bdr w:val="single" w:sz="4" w:space="1" w:color="auto" w:frame="1"/>
            <w:lang/>
          </w:rPr>
          <w:lastRenderedPageBreak/>
          <w:t>lio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, </w:t>
      </w:r>
      <w:hyperlink r:id="rId58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u w:val="single"/>
            <w:bdr w:val="single" w:sz="4" w:space="1" w:color="auto" w:frame="1"/>
            <w:lang/>
          </w:rPr>
          <w:t>Contact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, </w:t>
      </w:r>
      <w:hyperlink r:id="rId59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u w:val="single"/>
            <w:bdr w:val="single" w:sz="4" w:space="1" w:color="auto" w:frame="1"/>
            <w:lang/>
          </w:rPr>
          <w:t>Footer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. Это основном контейнер для одноэкранной структуры. Он определяет id-секции (</w:t>
      </w:r>
      <w:hyperlink r:id="rId60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u w:val="single"/>
            <w:bdr w:val="single" w:sz="4" w:space="1" w:color="auto" w:frame="1"/>
            <w:lang/>
          </w:rPr>
          <w:t>id="hero"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, </w:t>
      </w:r>
      <w:hyperlink r:id="rId61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u w:val="single"/>
            <w:bdr w:val="single" w:sz="4" w:space="1" w:color="auto" w:frame="1"/>
            <w:lang/>
          </w:rPr>
          <w:t>id="about"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 и т.д.), которые используются Header для подсветки.</w:t>
      </w:r>
    </w:p>
    <w:p w14:paraId="13F264CE" w14:textId="77777777" w:rsidR="00B553D7" w:rsidRPr="00B553D7" w:rsidRDefault="00B553D7" w:rsidP="00B553D7">
      <w:pPr>
        <w:numPr>
          <w:ilvl w:val="0"/>
          <w:numId w:val="7"/>
        </w:numPr>
        <w:shd w:val="clear" w:color="auto" w:fill="181818"/>
        <w:spacing w:after="0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hyperlink r:id="rId62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u w:val="single"/>
            <w:bdr w:val="single" w:sz="4" w:space="1" w:color="auto" w:frame="1"/>
            <w:lang/>
          </w:rPr>
          <w:t>HeroBlock.tsx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:</w:t>
      </w:r>
    </w:p>
    <w:p w14:paraId="5511EE41" w14:textId="77777777" w:rsidR="00B553D7" w:rsidRPr="00B553D7" w:rsidRDefault="00B553D7" w:rsidP="00B553D7">
      <w:pPr>
        <w:numPr>
          <w:ilvl w:val="1"/>
          <w:numId w:val="7"/>
        </w:numPr>
        <w:shd w:val="clear" w:color="auto" w:fill="181818"/>
        <w:spacing w:beforeAutospacing="1" w:after="0" w:afterAutospacing="1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Клиентский компонент, хранит </w:t>
      </w:r>
      <w:hyperlink r:id="rId63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bdr w:val="single" w:sz="4" w:space="1" w:color="auto" w:frame="1"/>
            <w:lang/>
          </w:rPr>
          <w:t>visitorName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 в localStorage.</w:t>
      </w:r>
    </w:p>
    <w:p w14:paraId="2BEE0F07" w14:textId="77777777" w:rsidR="00B553D7" w:rsidRPr="00B553D7" w:rsidRDefault="00B553D7" w:rsidP="00B553D7">
      <w:pPr>
        <w:numPr>
          <w:ilvl w:val="1"/>
          <w:numId w:val="7"/>
        </w:numPr>
        <w:shd w:val="clear" w:color="auto" w:fill="181818"/>
        <w:spacing w:beforeAutospacing="1" w:after="0" w:afterAutospacing="1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При первом рендере читает </w:t>
      </w:r>
      <w:hyperlink r:id="rId64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bdr w:val="single" w:sz="4" w:space="1" w:color="auto" w:frame="1"/>
            <w:lang/>
          </w:rPr>
          <w:t>visitorName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 из </w:t>
      </w:r>
      <w:hyperlink r:id="rId65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bdr w:val="single" w:sz="4" w:space="1" w:color="auto" w:frame="1"/>
            <w:lang/>
          </w:rPr>
          <w:t>localStorage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.</w:t>
      </w:r>
    </w:p>
    <w:p w14:paraId="66C34A18" w14:textId="77777777" w:rsidR="00B553D7" w:rsidRPr="00B553D7" w:rsidRDefault="00B553D7" w:rsidP="00B553D7">
      <w:pPr>
        <w:numPr>
          <w:ilvl w:val="1"/>
          <w:numId w:val="7"/>
        </w:numPr>
        <w:shd w:val="clear" w:color="auto" w:fill="181818"/>
        <w:spacing w:before="100" w:beforeAutospacing="1" w:after="100" w:afterAutospacing="1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Кнопка </w:t>
      </w:r>
      <w:r w:rsidRPr="00B553D7">
        <w:rPr>
          <w:rFonts w:ascii="Consolas" w:eastAsia="Times New Roman" w:hAnsi="Consolas" w:cs="Courier New"/>
          <w:color w:val="D0D0D0"/>
          <w:sz w:val="18"/>
          <w:szCs w:val="18"/>
          <w:shd w:val="clear" w:color="auto" w:fill="3C3C3C"/>
          <w:lang/>
        </w:rPr>
        <w:t>Introduce yourself</w:t>
      </w: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 вызывает prompt, записывает/удаляет имя в localStorage и обновляет состояние.</w:t>
      </w:r>
    </w:p>
    <w:p w14:paraId="6CFE70A7" w14:textId="77777777" w:rsidR="00B553D7" w:rsidRPr="00B553D7" w:rsidRDefault="00B553D7" w:rsidP="00B553D7">
      <w:pPr>
        <w:numPr>
          <w:ilvl w:val="1"/>
          <w:numId w:val="7"/>
        </w:numPr>
        <w:shd w:val="clear" w:color="auto" w:fill="181818"/>
        <w:spacing w:before="100" w:beforeAutospacing="1" w:after="100" w:afterAutospacing="1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Показывает приветствие: </w:t>
      </w:r>
      <w:r w:rsidRPr="00B553D7">
        <w:rPr>
          <w:rFonts w:ascii="Consolas" w:eastAsia="Times New Roman" w:hAnsi="Consolas" w:cs="Courier New"/>
          <w:color w:val="D0D0D0"/>
          <w:sz w:val="18"/>
          <w:szCs w:val="18"/>
          <w:shd w:val="clear" w:color="auto" w:fill="3C3C3C"/>
          <w:lang/>
        </w:rPr>
        <w:t>Hi, ${visitorName}</w:t>
      </w: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 или </w:t>
      </w:r>
      <w:r w:rsidRPr="00B553D7">
        <w:rPr>
          <w:rFonts w:ascii="Consolas" w:eastAsia="Times New Roman" w:hAnsi="Consolas" w:cs="Courier New"/>
          <w:color w:val="D0D0D0"/>
          <w:sz w:val="18"/>
          <w:szCs w:val="18"/>
          <w:shd w:val="clear" w:color="auto" w:fill="3C3C3C"/>
          <w:lang/>
        </w:rPr>
        <w:t>Hi!</w:t>
      </w: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 и имя разработчика "Alihan", его позицию "Front-end developer".</w:t>
      </w:r>
    </w:p>
    <w:p w14:paraId="7834B31F" w14:textId="77777777" w:rsidR="00B553D7" w:rsidRPr="00B553D7" w:rsidRDefault="00B553D7" w:rsidP="00B553D7">
      <w:pPr>
        <w:numPr>
          <w:ilvl w:val="1"/>
          <w:numId w:val="7"/>
        </w:numPr>
        <w:shd w:val="clear" w:color="auto" w:fill="181818"/>
        <w:spacing w:beforeAutospacing="1" w:after="0" w:afterAutospacing="1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Содержит ссылки на почту и GitHub, а также адаптивный блок </w:t>
      </w:r>
      <w:hyperlink r:id="rId66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bdr w:val="single" w:sz="4" w:space="1" w:color="auto" w:frame="1"/>
            <w:lang/>
          </w:rPr>
          <w:t>mobileBlock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 с пораждающимися вёрсткой отличиями.</w:t>
      </w:r>
    </w:p>
    <w:p w14:paraId="18C8A13A" w14:textId="77777777" w:rsidR="00B553D7" w:rsidRPr="00B553D7" w:rsidRDefault="00B553D7" w:rsidP="00B553D7">
      <w:pPr>
        <w:numPr>
          <w:ilvl w:val="1"/>
          <w:numId w:val="7"/>
        </w:numPr>
        <w:shd w:val="clear" w:color="auto" w:fill="181818"/>
        <w:spacing w:before="100" w:beforeAutospacing="1" w:after="100" w:afterAutospacing="1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Зачем: это верхний экран (hero), персональная презентация/приветствие, базовая интерактивность для вовлечения посетителя (prompt и сохранение в localStorage).</w:t>
      </w:r>
    </w:p>
    <w:p w14:paraId="63DDF660" w14:textId="77777777" w:rsidR="00B553D7" w:rsidRPr="00B553D7" w:rsidRDefault="00B553D7" w:rsidP="00B553D7">
      <w:pPr>
        <w:numPr>
          <w:ilvl w:val="0"/>
          <w:numId w:val="7"/>
        </w:numPr>
        <w:shd w:val="clear" w:color="auto" w:fill="181818"/>
        <w:spacing w:after="0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hyperlink r:id="rId67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u w:val="single"/>
            <w:bdr w:val="single" w:sz="4" w:space="1" w:color="auto" w:frame="1"/>
            <w:lang/>
          </w:rPr>
          <w:t>Divider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 и </w:t>
      </w:r>
      <w:hyperlink r:id="rId68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u w:val="single"/>
            <w:bdr w:val="single" w:sz="4" w:space="1" w:color="auto" w:frame="1"/>
            <w:lang/>
          </w:rPr>
          <w:t>MainDivider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 / </w:t>
      </w:r>
      <w:hyperlink r:id="rId69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u w:val="single"/>
            <w:bdr w:val="single" w:sz="4" w:space="1" w:color="auto" w:frame="1"/>
            <w:lang/>
          </w:rPr>
          <w:t>MainDividerW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:</w:t>
      </w:r>
    </w:p>
    <w:p w14:paraId="5541A594" w14:textId="77777777" w:rsidR="00B553D7" w:rsidRPr="00B553D7" w:rsidRDefault="00B553D7" w:rsidP="00B553D7">
      <w:pPr>
        <w:numPr>
          <w:ilvl w:val="1"/>
          <w:numId w:val="7"/>
        </w:numPr>
        <w:shd w:val="clear" w:color="auto" w:fill="181818"/>
        <w:spacing w:beforeAutospacing="1" w:after="0" w:afterAutospacing="1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Эти компоненты скорее визуальные — разделители между секциями (вёрстка для линии/псевдоэлементов). </w:t>
      </w:r>
      <w:hyperlink r:id="rId70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bdr w:val="single" w:sz="4" w:space="1" w:color="auto" w:frame="1"/>
            <w:lang/>
          </w:rPr>
          <w:t>MainDividerW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 вероятно белая версия, </w:t>
      </w:r>
      <w:hyperlink r:id="rId71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bdr w:val="single" w:sz="4" w:space="1" w:color="auto" w:frame="1"/>
            <w:lang/>
          </w:rPr>
          <w:t>MainDivider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 — базовая. Их можно менять по дизайну.</w:t>
      </w:r>
    </w:p>
    <w:p w14:paraId="5279FD66" w14:textId="77777777" w:rsidR="00B553D7" w:rsidRPr="00B553D7" w:rsidRDefault="00B553D7" w:rsidP="00B553D7">
      <w:pPr>
        <w:numPr>
          <w:ilvl w:val="0"/>
          <w:numId w:val="7"/>
        </w:numPr>
        <w:shd w:val="clear" w:color="auto" w:fill="181818"/>
        <w:spacing w:after="0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hyperlink r:id="rId72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u w:val="single"/>
            <w:bdr w:val="single" w:sz="4" w:space="1" w:color="auto" w:frame="1"/>
            <w:lang/>
          </w:rPr>
          <w:t>AboutMe.tsx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:</w:t>
      </w:r>
    </w:p>
    <w:p w14:paraId="2CFB1BB4" w14:textId="77777777" w:rsidR="00B553D7" w:rsidRPr="00B553D7" w:rsidRDefault="00B553D7" w:rsidP="00B553D7">
      <w:pPr>
        <w:numPr>
          <w:ilvl w:val="1"/>
          <w:numId w:val="7"/>
        </w:numPr>
        <w:shd w:val="clear" w:color="auto" w:fill="181818"/>
        <w:spacing w:beforeAutospacing="1" w:after="0" w:afterAutospacing="1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Статический блок "about me" с текстом о себе. Использует </w:t>
      </w:r>
      <w:hyperlink r:id="rId73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bdr w:val="single" w:sz="4" w:space="1" w:color="auto" w:frame="1"/>
            <w:lang/>
          </w:rPr>
          <w:t>Container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. Небольшой вспомогательный UI.</w:t>
      </w:r>
    </w:p>
    <w:p w14:paraId="3862A694" w14:textId="77777777" w:rsidR="00B553D7" w:rsidRPr="00B553D7" w:rsidRDefault="00B553D7" w:rsidP="00B553D7">
      <w:pPr>
        <w:numPr>
          <w:ilvl w:val="0"/>
          <w:numId w:val="7"/>
        </w:numPr>
        <w:shd w:val="clear" w:color="auto" w:fill="181818"/>
        <w:spacing w:after="0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hyperlink r:id="rId74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u w:val="single"/>
            <w:bdr w:val="single" w:sz="4" w:space="1" w:color="auto" w:frame="1"/>
            <w:lang/>
          </w:rPr>
          <w:t>Profesion/Profesion.tsx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 и </w:t>
      </w:r>
      <w:hyperlink r:id="rId75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u w:val="single"/>
            <w:bdr w:val="single" w:sz="4" w:space="1" w:color="auto" w:frame="1"/>
            <w:lang/>
          </w:rPr>
          <w:t>Skills/Skills.tsx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:</w:t>
      </w:r>
    </w:p>
    <w:p w14:paraId="3B9D3B9B" w14:textId="77777777" w:rsidR="00B553D7" w:rsidRPr="00B553D7" w:rsidRDefault="00B553D7" w:rsidP="00B553D7">
      <w:pPr>
        <w:numPr>
          <w:ilvl w:val="1"/>
          <w:numId w:val="7"/>
        </w:numPr>
        <w:shd w:val="clear" w:color="auto" w:fill="181818"/>
        <w:spacing w:before="100" w:beforeAutospacing="1" w:after="100" w:afterAutospacing="1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Очевидно, содержат информацию о профессиональных навыках и опыте. В предоставленных файлах не читались их содержимое, но исходя из наименования — отвечают за список навыков и краткое описание профессии.</w:t>
      </w:r>
    </w:p>
    <w:p w14:paraId="1A0479DC" w14:textId="77777777" w:rsidR="00B553D7" w:rsidRPr="00B553D7" w:rsidRDefault="00B553D7" w:rsidP="00B553D7">
      <w:pPr>
        <w:numPr>
          <w:ilvl w:val="0"/>
          <w:numId w:val="7"/>
        </w:numPr>
        <w:shd w:val="clear" w:color="auto" w:fill="181818"/>
        <w:spacing w:after="0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hyperlink r:id="rId76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u w:val="single"/>
            <w:bdr w:val="single" w:sz="4" w:space="1" w:color="auto" w:frame="1"/>
            <w:lang/>
          </w:rPr>
          <w:t>Contact/Contact.tsx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:</w:t>
      </w:r>
    </w:p>
    <w:p w14:paraId="38C3AA84" w14:textId="77777777" w:rsidR="00B553D7" w:rsidRPr="00B553D7" w:rsidRDefault="00B553D7" w:rsidP="00B553D7">
      <w:pPr>
        <w:numPr>
          <w:ilvl w:val="1"/>
          <w:numId w:val="7"/>
        </w:numPr>
        <w:shd w:val="clear" w:color="auto" w:fill="181818"/>
        <w:spacing w:beforeAutospacing="1" w:after="0" w:afterAutospacing="1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В </w:t>
      </w:r>
      <w:hyperlink r:id="rId77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bdr w:val="single" w:sz="4" w:space="1" w:color="auto" w:frame="1"/>
            <w:lang/>
          </w:rPr>
          <w:t>HomePage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 рендерится секция </w:t>
      </w:r>
      <w:r w:rsidRPr="00B553D7">
        <w:rPr>
          <w:rFonts w:ascii="Consolas" w:eastAsia="Times New Roman" w:hAnsi="Consolas" w:cs="Courier New"/>
          <w:color w:val="D0D0D0"/>
          <w:sz w:val="18"/>
          <w:szCs w:val="18"/>
          <w:shd w:val="clear" w:color="auto" w:fill="3C3C3C"/>
          <w:lang/>
        </w:rPr>
        <w:t>contact</w:t>
      </w: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 — вероятно содержит форму или контакты, чтобы связаться с автором.</w:t>
      </w:r>
    </w:p>
    <w:p w14:paraId="45714944" w14:textId="77777777" w:rsidR="00B553D7" w:rsidRPr="00B553D7" w:rsidRDefault="00B553D7" w:rsidP="00B553D7">
      <w:pPr>
        <w:numPr>
          <w:ilvl w:val="0"/>
          <w:numId w:val="7"/>
        </w:numPr>
        <w:shd w:val="clear" w:color="auto" w:fill="181818"/>
        <w:spacing w:after="0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hyperlink r:id="rId78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u w:val="single"/>
            <w:bdr w:val="single" w:sz="4" w:space="1" w:color="auto" w:frame="1"/>
            <w:lang/>
          </w:rPr>
          <w:t>Portfolio.tsx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:</w:t>
      </w:r>
    </w:p>
    <w:p w14:paraId="2614A234" w14:textId="77777777" w:rsidR="00B553D7" w:rsidRPr="00B553D7" w:rsidRDefault="00B553D7" w:rsidP="00B553D7">
      <w:pPr>
        <w:numPr>
          <w:ilvl w:val="1"/>
          <w:numId w:val="7"/>
        </w:numPr>
        <w:shd w:val="clear" w:color="auto" w:fill="181818"/>
        <w:spacing w:beforeAutospacing="1" w:after="0" w:afterAutospacing="1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Клиентский компонент, использует </w:t>
      </w:r>
      <w:hyperlink r:id="rId79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bdr w:val="single" w:sz="4" w:space="1" w:color="auto" w:frame="1"/>
            <w:lang/>
          </w:rPr>
          <w:t>Swiper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 (external lib) для карусели/слайдера.</w:t>
      </w:r>
    </w:p>
    <w:p w14:paraId="009F58F8" w14:textId="77777777" w:rsidR="00B553D7" w:rsidRPr="00B553D7" w:rsidRDefault="00B553D7" w:rsidP="00B553D7">
      <w:pPr>
        <w:numPr>
          <w:ilvl w:val="1"/>
          <w:numId w:val="7"/>
        </w:numPr>
        <w:shd w:val="clear" w:color="auto" w:fill="181818"/>
        <w:spacing w:beforeAutospacing="1" w:after="0" w:afterAutospacing="1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Логика табов: </w:t>
      </w:r>
      <w:hyperlink r:id="rId80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bdr w:val="single" w:sz="4" w:space="1" w:color="auto" w:frame="1"/>
            <w:lang/>
          </w:rPr>
          <w:t>tabs = ["All","Tournaments","Self Projects"]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, состояние </w:t>
      </w:r>
      <w:hyperlink r:id="rId81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bdr w:val="single" w:sz="4" w:space="1" w:color="auto" w:frame="1"/>
            <w:lang/>
          </w:rPr>
          <w:t>activeTab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, </w:t>
      </w:r>
      <w:hyperlink r:id="rId82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bdr w:val="single" w:sz="4" w:space="1" w:color="auto" w:frame="1"/>
            <w:lang/>
          </w:rPr>
          <w:t>swiperRef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.</w:t>
      </w:r>
    </w:p>
    <w:p w14:paraId="7C24DEC8" w14:textId="77777777" w:rsidR="00B553D7" w:rsidRPr="00B553D7" w:rsidRDefault="00B553D7" w:rsidP="00B553D7">
      <w:pPr>
        <w:numPr>
          <w:ilvl w:val="1"/>
          <w:numId w:val="7"/>
        </w:numPr>
        <w:shd w:val="clear" w:color="auto" w:fill="181818"/>
        <w:spacing w:beforeAutospacing="1" w:after="0" w:afterAutospacing="1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Массив </w:t>
      </w:r>
      <w:hyperlink r:id="rId83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bdr w:val="single" w:sz="4" w:space="1" w:color="auto" w:frame="1"/>
            <w:lang/>
          </w:rPr>
          <w:t>allImages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 — множество URL (частично пустой элемент), затем </w:t>
      </w:r>
      <w:hyperlink r:id="rId84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bdr w:val="single" w:sz="4" w:space="1" w:color="auto" w:frame="1"/>
            <w:lang/>
          </w:rPr>
          <w:t>images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 распределяет их по вкладкам (слайсы).</w:t>
      </w:r>
    </w:p>
    <w:p w14:paraId="2D83A3CE" w14:textId="77777777" w:rsidR="00B553D7" w:rsidRPr="00B553D7" w:rsidRDefault="00B553D7" w:rsidP="00B553D7">
      <w:pPr>
        <w:numPr>
          <w:ilvl w:val="1"/>
          <w:numId w:val="7"/>
        </w:numPr>
        <w:shd w:val="clear" w:color="auto" w:fill="181818"/>
        <w:spacing w:beforeAutospacing="1" w:after="0" w:afterAutospacing="1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hyperlink r:id="rId85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bdr w:val="single" w:sz="4" w:space="1" w:color="auto" w:frame="1"/>
            <w:lang/>
          </w:rPr>
          <w:t>handleTabChange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 — меняет вкладку и вызывает </w:t>
      </w:r>
      <w:hyperlink r:id="rId86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bdr w:val="single" w:sz="4" w:space="1" w:color="auto" w:frame="1"/>
            <w:lang/>
          </w:rPr>
          <w:t>swiper.slideToLoop(index)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.</w:t>
      </w:r>
    </w:p>
    <w:p w14:paraId="2E2FF2AC" w14:textId="77777777" w:rsidR="00B553D7" w:rsidRPr="00B553D7" w:rsidRDefault="00B553D7" w:rsidP="00B553D7">
      <w:pPr>
        <w:numPr>
          <w:ilvl w:val="1"/>
          <w:numId w:val="7"/>
        </w:numPr>
        <w:shd w:val="clear" w:color="auto" w:fill="181818"/>
        <w:spacing w:beforeAutospacing="1" w:after="0" w:afterAutospacing="1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hyperlink r:id="rId87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bdr w:val="single" w:sz="4" w:space="1" w:color="auto" w:frame="1"/>
            <w:lang/>
          </w:rPr>
          <w:t>handleSlideChange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 синхронизирует активную вкладку с реальным индексом слайдера.</w:t>
      </w:r>
    </w:p>
    <w:p w14:paraId="007D8C5A" w14:textId="77777777" w:rsidR="00B553D7" w:rsidRPr="00B553D7" w:rsidRDefault="00B553D7" w:rsidP="00B553D7">
      <w:pPr>
        <w:numPr>
          <w:ilvl w:val="1"/>
          <w:numId w:val="7"/>
        </w:numPr>
        <w:shd w:val="clear" w:color="auto" w:fill="181818"/>
        <w:spacing w:beforeAutospacing="1" w:after="0" w:afterAutospacing="1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Компонент рендерит навигационные табы и слайдер. Также есть </w:t>
      </w:r>
      <w:hyperlink r:id="rId88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bdr w:val="single" w:sz="4" w:space="1" w:color="auto" w:frame="1"/>
            <w:lang/>
          </w:rPr>
          <w:t>seeMoreBlock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.</w:t>
      </w:r>
    </w:p>
    <w:p w14:paraId="6B7E0054" w14:textId="77777777" w:rsidR="00B553D7" w:rsidRPr="00B553D7" w:rsidRDefault="00B553D7" w:rsidP="00B553D7">
      <w:pPr>
        <w:numPr>
          <w:ilvl w:val="1"/>
          <w:numId w:val="7"/>
        </w:numPr>
        <w:shd w:val="clear" w:color="auto" w:fill="181818"/>
        <w:spacing w:before="100" w:beforeAutospacing="1" w:after="100" w:afterAutospacing="1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Зачем: показывает портфолио с интерактивным переключением категорий и визуальной каруселью работ.</w:t>
      </w:r>
    </w:p>
    <w:p w14:paraId="5BDF9A17" w14:textId="77777777" w:rsidR="00B553D7" w:rsidRPr="00B553D7" w:rsidRDefault="00B553D7" w:rsidP="00B553D7">
      <w:pPr>
        <w:shd w:val="clear" w:color="auto" w:fill="181818"/>
        <w:spacing w:before="240" w:after="120" w:line="240" w:lineRule="auto"/>
        <w:outlineLvl w:val="1"/>
        <w:rPr>
          <w:rFonts w:ascii="Segoe UI" w:eastAsia="Times New Roman" w:hAnsi="Segoe UI" w:cs="Segoe UI"/>
          <w:b/>
          <w:bCs/>
          <w:color w:val="CCCCCC"/>
          <w:sz w:val="24"/>
          <w:szCs w:val="24"/>
          <w:lang/>
        </w:rPr>
      </w:pPr>
      <w:r w:rsidRPr="00B553D7">
        <w:rPr>
          <w:rFonts w:ascii="Segoe UI" w:eastAsia="Times New Roman" w:hAnsi="Segoe UI" w:cs="Segoe UI"/>
          <w:b/>
          <w:bCs/>
          <w:color w:val="CCCCCC"/>
          <w:sz w:val="24"/>
          <w:szCs w:val="24"/>
          <w:lang/>
        </w:rPr>
        <w:t>Поведение и взаимодействия (взаимосвязь компонентов)</w:t>
      </w:r>
    </w:p>
    <w:p w14:paraId="2C27483D" w14:textId="77777777" w:rsidR="00B553D7" w:rsidRPr="00B553D7" w:rsidRDefault="00B553D7" w:rsidP="00B553D7">
      <w:pPr>
        <w:numPr>
          <w:ilvl w:val="0"/>
          <w:numId w:val="8"/>
        </w:numPr>
        <w:shd w:val="clear" w:color="auto" w:fill="181818"/>
        <w:spacing w:beforeAutospacing="1" w:after="0" w:afterAutospacing="1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hyperlink r:id="rId89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bdr w:val="single" w:sz="4" w:space="1" w:color="auto" w:frame="1"/>
            <w:lang/>
          </w:rPr>
          <w:t>layout.tsx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 задаёт глобальные шрифты и подключает глобальные стили.</w:t>
      </w:r>
    </w:p>
    <w:p w14:paraId="7A0B0481" w14:textId="77777777" w:rsidR="00B553D7" w:rsidRPr="00B553D7" w:rsidRDefault="00B553D7" w:rsidP="00B553D7">
      <w:pPr>
        <w:numPr>
          <w:ilvl w:val="0"/>
          <w:numId w:val="8"/>
        </w:numPr>
        <w:shd w:val="clear" w:color="auto" w:fill="181818"/>
        <w:spacing w:beforeAutospacing="1" w:after="0" w:afterAutospacing="1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hyperlink r:id="rId90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bdr w:val="single" w:sz="4" w:space="1" w:color="auto" w:frame="1"/>
            <w:lang/>
          </w:rPr>
          <w:t>page.tsx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 рендерит </w:t>
      </w:r>
      <w:hyperlink r:id="rId91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bdr w:val="single" w:sz="4" w:space="1" w:color="auto" w:frame="1"/>
            <w:lang/>
          </w:rPr>
          <w:t>HomePage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 — все секции находятся внутри одной страницы.</w:t>
      </w:r>
    </w:p>
    <w:p w14:paraId="13B8B97C" w14:textId="77777777" w:rsidR="00B553D7" w:rsidRPr="00B553D7" w:rsidRDefault="00B553D7" w:rsidP="00B553D7">
      <w:pPr>
        <w:numPr>
          <w:ilvl w:val="0"/>
          <w:numId w:val="8"/>
        </w:numPr>
        <w:shd w:val="clear" w:color="auto" w:fill="181818"/>
        <w:spacing w:beforeAutospacing="1" w:after="0" w:afterAutospacing="1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hyperlink r:id="rId92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bdr w:val="single" w:sz="4" w:space="1" w:color="auto" w:frame="1"/>
            <w:lang/>
          </w:rPr>
          <w:t>Header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 опирается на id-секции, которые определены в </w:t>
      </w:r>
      <w:hyperlink r:id="rId93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bdr w:val="single" w:sz="4" w:space="1" w:color="auto" w:frame="1"/>
            <w:lang/>
          </w:rPr>
          <w:t>HomePage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 — это реализация одностраничной навигации (анкорные ссылки + подсветка).</w:t>
      </w:r>
    </w:p>
    <w:p w14:paraId="30B07DD3" w14:textId="77777777" w:rsidR="00B553D7" w:rsidRPr="00B553D7" w:rsidRDefault="00B553D7" w:rsidP="00B553D7">
      <w:pPr>
        <w:numPr>
          <w:ilvl w:val="0"/>
          <w:numId w:val="8"/>
        </w:numPr>
        <w:shd w:val="clear" w:color="auto" w:fill="181818"/>
        <w:spacing w:beforeAutospacing="1" w:after="0" w:afterAutospacing="1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r w:rsidRPr="00B553D7">
        <w:rPr>
          <w:rFonts w:ascii="Consolas" w:eastAsia="Times New Roman" w:hAnsi="Consolas" w:cs="Courier New"/>
          <w:color w:val="D0D0D0"/>
          <w:sz w:val="18"/>
          <w:szCs w:val="18"/>
          <w:shd w:val="clear" w:color="auto" w:fill="3C3C3C"/>
          <w:lang/>
        </w:rPr>
        <w:t>Cursor</w:t>
      </w: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 добавляет визуальный эффект на весь сайт — рендерится в </w:t>
      </w:r>
      <w:hyperlink r:id="rId94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bdr w:val="single" w:sz="4" w:space="1" w:color="auto" w:frame="1"/>
            <w:lang/>
          </w:rPr>
          <w:t>HomePage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 перед </w:t>
      </w:r>
      <w:hyperlink r:id="rId95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bdr w:val="single" w:sz="4" w:space="1" w:color="auto" w:frame="1"/>
            <w:lang/>
          </w:rPr>
          <w:t>Header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, поэтому виден поверх страницы (зависит от CSS </w:t>
      </w:r>
      <w:r w:rsidRPr="00B553D7">
        <w:rPr>
          <w:rFonts w:ascii="Consolas" w:eastAsia="Times New Roman" w:hAnsi="Consolas" w:cs="Courier New"/>
          <w:color w:val="D0D0D0"/>
          <w:sz w:val="18"/>
          <w:szCs w:val="18"/>
          <w:shd w:val="clear" w:color="auto" w:fill="3C3C3C"/>
          <w:lang/>
        </w:rPr>
        <w:t>z-index</w:t>
      </w:r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).</w:t>
      </w:r>
    </w:p>
    <w:p w14:paraId="7DD7CED5" w14:textId="77777777" w:rsidR="00B553D7" w:rsidRPr="00B553D7" w:rsidRDefault="00B553D7" w:rsidP="00B553D7">
      <w:pPr>
        <w:numPr>
          <w:ilvl w:val="0"/>
          <w:numId w:val="8"/>
        </w:numPr>
        <w:shd w:val="clear" w:color="auto" w:fill="181818"/>
        <w:spacing w:beforeAutospacing="1" w:after="0" w:afterAutospacing="1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hyperlink r:id="rId96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bdr w:val="single" w:sz="4" w:space="1" w:color="auto" w:frame="1"/>
            <w:lang/>
          </w:rPr>
          <w:t>HeroBlock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 пишет/читает localStorage — персонализация приветствия.</w:t>
      </w:r>
    </w:p>
    <w:p w14:paraId="5B26B0A5" w14:textId="77777777" w:rsidR="00B553D7" w:rsidRPr="00B553D7" w:rsidRDefault="00B553D7" w:rsidP="00B553D7">
      <w:pPr>
        <w:numPr>
          <w:ilvl w:val="0"/>
          <w:numId w:val="8"/>
        </w:numPr>
        <w:shd w:val="clear" w:color="auto" w:fill="181818"/>
        <w:spacing w:beforeAutospacing="1" w:after="0" w:afterAutospacing="1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hyperlink r:id="rId97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bdr w:val="single" w:sz="4" w:space="1" w:color="auto" w:frame="1"/>
            <w:lang/>
          </w:rPr>
          <w:t>Portfolio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 использует внешнюю библиотеку Swiper — надо убедиться, что </w:t>
      </w:r>
      <w:hyperlink r:id="rId98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bdr w:val="single" w:sz="4" w:space="1" w:color="auto" w:frame="1"/>
            <w:lang/>
          </w:rPr>
          <w:t>swiper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 установлен в </w:t>
      </w:r>
      <w:hyperlink r:id="rId99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bdr w:val="single" w:sz="4" w:space="1" w:color="auto" w:frame="1"/>
            <w:lang/>
          </w:rPr>
          <w:t>package.json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, иначе сборка упадёт.</w:t>
      </w:r>
    </w:p>
    <w:p w14:paraId="7653A01A" w14:textId="77777777" w:rsidR="00B553D7" w:rsidRPr="00B553D7" w:rsidRDefault="00B553D7" w:rsidP="00B553D7">
      <w:pPr>
        <w:numPr>
          <w:ilvl w:val="0"/>
          <w:numId w:val="8"/>
        </w:numPr>
        <w:shd w:val="clear" w:color="auto" w:fill="181818"/>
        <w:spacing w:beforeAutospacing="1" w:after="0" w:afterAutospacing="1" w:line="240" w:lineRule="auto"/>
        <w:rPr>
          <w:rFonts w:ascii="Segoe UI" w:eastAsia="Times New Roman" w:hAnsi="Segoe UI" w:cs="Segoe UI"/>
          <w:color w:val="CCCCCC"/>
          <w:sz w:val="20"/>
          <w:szCs w:val="20"/>
          <w:lang/>
        </w:rPr>
      </w:pPr>
      <w:hyperlink r:id="rId100" w:history="1">
        <w:r w:rsidRPr="00B553D7">
          <w:rPr>
            <w:rFonts w:ascii="Segoe UI" w:eastAsia="Times New Roman" w:hAnsi="Segoe UI" w:cs="Segoe UI"/>
            <w:color w:val="0000FF"/>
            <w:sz w:val="20"/>
            <w:szCs w:val="20"/>
            <w:bdr w:val="single" w:sz="4" w:space="1" w:color="auto" w:frame="1"/>
            <w:lang/>
          </w:rPr>
          <w:t>Footer</w:t>
        </w:r>
      </w:hyperlink>
      <w:r w:rsidRPr="00B553D7">
        <w:rPr>
          <w:rFonts w:ascii="Segoe UI" w:eastAsia="Times New Roman" w:hAnsi="Segoe UI" w:cs="Segoe UI"/>
          <w:color w:val="CCCCCC"/>
          <w:sz w:val="20"/>
          <w:szCs w:val="20"/>
          <w:lang/>
        </w:rPr>
        <w:t> содержит JS-выводы в консоль — это стоит убрать.</w:t>
      </w:r>
    </w:p>
    <w:p w14:paraId="313A1899" w14:textId="77777777" w:rsidR="00B553D7" w:rsidRDefault="00B553D7" w:rsidP="00B553D7">
      <w:pPr>
        <w:pStyle w:val="2"/>
        <w:shd w:val="clear" w:color="auto" w:fill="181818"/>
        <w:spacing w:before="240" w:beforeAutospacing="0" w:after="120" w:afterAutospacing="0"/>
        <w:rPr>
          <w:rFonts w:ascii="Segoe UI" w:hAnsi="Segoe UI" w:cs="Segoe UI"/>
          <w:color w:val="CCCCCC"/>
          <w:sz w:val="24"/>
          <w:szCs w:val="24"/>
        </w:rPr>
      </w:pPr>
      <w:r>
        <w:rPr>
          <w:rFonts w:ascii="Segoe UI" w:hAnsi="Segoe UI" w:cs="Segoe UI"/>
          <w:color w:val="CCCCCC"/>
          <w:sz w:val="24"/>
          <w:szCs w:val="24"/>
        </w:rPr>
        <w:t>Заключение</w:t>
      </w:r>
    </w:p>
    <w:p w14:paraId="1CCE61FA" w14:textId="77777777" w:rsidR="00B553D7" w:rsidRDefault="00B553D7" w:rsidP="00B553D7">
      <w:pPr>
        <w:pStyle w:val="a3"/>
        <w:shd w:val="clear" w:color="auto" w:fill="181818"/>
        <w:spacing w:before="0" w:beforeAutospacing="0" w:after="0" w:afterAutospacing="0"/>
        <w:rPr>
          <w:rFonts w:ascii="Segoe UI" w:hAnsi="Segoe UI" w:cs="Segoe UI"/>
          <w:color w:val="CCCCCC"/>
          <w:sz w:val="20"/>
          <w:szCs w:val="20"/>
        </w:rPr>
      </w:pPr>
      <w:r>
        <w:rPr>
          <w:rFonts w:ascii="Segoe UI" w:hAnsi="Segoe UI" w:cs="Segoe UI"/>
          <w:color w:val="CCCCCC"/>
          <w:sz w:val="20"/>
          <w:szCs w:val="20"/>
        </w:rPr>
        <w:t>Коротко: проект — статическое одностраничное портфолио на Next.js. Архитектура разделена по компонентам: </w:t>
      </w:r>
      <w:hyperlink r:id="rId101" w:history="1">
        <w:r>
          <w:rPr>
            <w:rStyle w:val="icon-label"/>
            <w:rFonts w:ascii="Segoe UI" w:hAnsi="Segoe UI" w:cs="Segoe UI"/>
            <w:color w:val="0000FF"/>
            <w:sz w:val="20"/>
            <w:szCs w:val="20"/>
            <w:u w:val="single"/>
            <w:bdr w:val="single" w:sz="4" w:space="1" w:color="auto" w:frame="1"/>
          </w:rPr>
          <w:t>layout.tsx</w:t>
        </w:r>
      </w:hyperlink>
      <w:r>
        <w:rPr>
          <w:rFonts w:ascii="Segoe UI" w:hAnsi="Segoe UI" w:cs="Segoe UI"/>
          <w:color w:val="CCCCCC"/>
          <w:sz w:val="20"/>
          <w:szCs w:val="20"/>
        </w:rPr>
        <w:t> — глобальная оболочка и шрифты; </w:t>
      </w:r>
      <w:hyperlink r:id="rId102" w:history="1">
        <w:r>
          <w:rPr>
            <w:rStyle w:val="icon-label"/>
            <w:rFonts w:ascii="Segoe UI" w:hAnsi="Segoe UI" w:cs="Segoe UI"/>
            <w:color w:val="0000FF"/>
            <w:sz w:val="20"/>
            <w:szCs w:val="20"/>
            <w:u w:val="single"/>
            <w:bdr w:val="single" w:sz="4" w:space="1" w:color="auto" w:frame="1"/>
          </w:rPr>
          <w:t>page.tsx</w:t>
        </w:r>
      </w:hyperlink>
      <w:r>
        <w:rPr>
          <w:rFonts w:ascii="Segoe UI" w:hAnsi="Segoe UI" w:cs="Segoe UI"/>
          <w:color w:val="CCCCCC"/>
          <w:sz w:val="20"/>
          <w:szCs w:val="20"/>
        </w:rPr>
        <w:t> — точка входа; </w:t>
      </w:r>
      <w:hyperlink r:id="rId103" w:history="1">
        <w:r>
          <w:rPr>
            <w:rStyle w:val="icon-label"/>
            <w:rFonts w:ascii="Segoe UI" w:hAnsi="Segoe UI" w:cs="Segoe UI"/>
            <w:color w:val="0000FF"/>
            <w:sz w:val="20"/>
            <w:szCs w:val="20"/>
            <w:u w:val="single"/>
            <w:bdr w:val="single" w:sz="4" w:space="1" w:color="auto" w:frame="1"/>
          </w:rPr>
          <w:t>HomePage</w:t>
        </w:r>
      </w:hyperlink>
      <w:r>
        <w:rPr>
          <w:rFonts w:ascii="Segoe UI" w:hAnsi="Segoe UI" w:cs="Segoe UI"/>
          <w:color w:val="CCCCCC"/>
          <w:sz w:val="20"/>
          <w:szCs w:val="20"/>
        </w:rPr>
        <w:t> — собирает разделы; </w:t>
      </w:r>
      <w:hyperlink r:id="rId104" w:history="1">
        <w:r>
          <w:rPr>
            <w:rStyle w:val="icon-label"/>
            <w:rFonts w:ascii="Segoe UI" w:hAnsi="Segoe UI" w:cs="Segoe UI"/>
            <w:color w:val="0000FF"/>
            <w:sz w:val="20"/>
            <w:szCs w:val="20"/>
            <w:u w:val="single"/>
            <w:bdr w:val="single" w:sz="4" w:space="1" w:color="auto" w:frame="1"/>
          </w:rPr>
          <w:t>Header</w:t>
        </w:r>
      </w:hyperlink>
      <w:r>
        <w:rPr>
          <w:rFonts w:ascii="Segoe UI" w:hAnsi="Segoe UI" w:cs="Segoe UI"/>
          <w:color w:val="CCCCCC"/>
          <w:sz w:val="20"/>
          <w:szCs w:val="20"/>
        </w:rPr>
        <w:t> — навигация; </w:t>
      </w:r>
      <w:hyperlink r:id="rId105" w:history="1">
        <w:r>
          <w:rPr>
            <w:rStyle w:val="icon-label"/>
            <w:rFonts w:ascii="Segoe UI" w:hAnsi="Segoe UI" w:cs="Segoe UI"/>
            <w:color w:val="0000FF"/>
            <w:sz w:val="20"/>
            <w:szCs w:val="20"/>
            <w:u w:val="single"/>
            <w:bdr w:val="single" w:sz="4" w:space="1" w:color="auto" w:frame="1"/>
          </w:rPr>
          <w:t>HeroBlock</w:t>
        </w:r>
      </w:hyperlink>
      <w:r>
        <w:rPr>
          <w:rFonts w:ascii="Segoe UI" w:hAnsi="Segoe UI" w:cs="Segoe UI"/>
          <w:color w:val="CCCCCC"/>
          <w:sz w:val="20"/>
          <w:szCs w:val="20"/>
        </w:rPr>
        <w:t> — приветствие с localStorage; </w:t>
      </w:r>
      <w:r>
        <w:rPr>
          <w:rStyle w:val="HTML"/>
          <w:rFonts w:ascii="Consolas" w:hAnsi="Consolas"/>
          <w:color w:val="D0D0D0"/>
          <w:sz w:val="18"/>
          <w:szCs w:val="18"/>
          <w:shd w:val="clear" w:color="auto" w:fill="3C3C3C"/>
        </w:rPr>
        <w:t>Cursor</w:t>
      </w:r>
      <w:r>
        <w:rPr>
          <w:rFonts w:ascii="Segoe UI" w:hAnsi="Segoe UI" w:cs="Segoe UI"/>
          <w:color w:val="CCCCCC"/>
          <w:sz w:val="20"/>
          <w:szCs w:val="20"/>
        </w:rPr>
        <w:t> — кастомный курсор; </w:t>
      </w:r>
      <w:hyperlink r:id="rId106" w:history="1">
        <w:r>
          <w:rPr>
            <w:rStyle w:val="icon-label"/>
            <w:rFonts w:ascii="Segoe UI" w:hAnsi="Segoe UI" w:cs="Segoe UI"/>
            <w:color w:val="0000FF"/>
            <w:sz w:val="20"/>
            <w:szCs w:val="20"/>
            <w:u w:val="single"/>
            <w:bdr w:val="single" w:sz="4" w:space="1" w:color="auto" w:frame="1"/>
          </w:rPr>
          <w:t>Portfolio</w:t>
        </w:r>
      </w:hyperlink>
      <w:r>
        <w:rPr>
          <w:rFonts w:ascii="Segoe UI" w:hAnsi="Segoe UI" w:cs="Segoe UI"/>
          <w:color w:val="CCCCCC"/>
          <w:sz w:val="20"/>
          <w:szCs w:val="20"/>
        </w:rPr>
        <w:t> — карусель работ; </w:t>
      </w:r>
      <w:hyperlink r:id="rId107" w:history="1">
        <w:r>
          <w:rPr>
            <w:rStyle w:val="icon-label"/>
            <w:rFonts w:ascii="Segoe UI" w:hAnsi="Segoe UI" w:cs="Segoe UI"/>
            <w:color w:val="0000FF"/>
            <w:sz w:val="20"/>
            <w:szCs w:val="20"/>
            <w:u w:val="single"/>
            <w:bdr w:val="single" w:sz="4" w:space="1" w:color="auto" w:frame="1"/>
          </w:rPr>
          <w:t>Footer</w:t>
        </w:r>
      </w:hyperlink>
      <w:r>
        <w:rPr>
          <w:rFonts w:ascii="Segoe UI" w:hAnsi="Segoe UI" w:cs="Segoe UI"/>
          <w:color w:val="CCCCCC"/>
          <w:sz w:val="20"/>
          <w:szCs w:val="20"/>
        </w:rPr>
        <w:t> — контакты и "back to top". Каждый компонент использует CSS-модули/SCSS для стилей и </w:t>
      </w:r>
      <w:hyperlink r:id="rId108" w:history="1">
        <w:r>
          <w:rPr>
            <w:rStyle w:val="icon-label"/>
            <w:rFonts w:ascii="Segoe UI" w:hAnsi="Segoe UI" w:cs="Segoe UI"/>
            <w:color w:val="0000FF"/>
            <w:sz w:val="20"/>
            <w:szCs w:val="20"/>
            <w:u w:val="single"/>
            <w:bdr w:val="single" w:sz="4" w:space="1" w:color="auto" w:frame="1"/>
          </w:rPr>
          <w:t>Container</w:t>
        </w:r>
      </w:hyperlink>
      <w:r>
        <w:rPr>
          <w:rFonts w:ascii="Segoe UI" w:hAnsi="Segoe UI" w:cs="Segoe UI"/>
          <w:color w:val="CCCCCC"/>
          <w:sz w:val="20"/>
          <w:szCs w:val="20"/>
        </w:rPr>
        <w:t> для центровки контента.</w:t>
      </w:r>
    </w:p>
    <w:p w14:paraId="3AE66967" w14:textId="04733A67" w:rsidR="0048481C" w:rsidRPr="00FE2AC7" w:rsidRDefault="00FE2AC7">
      <w:pPr>
        <w:rPr>
          <w:sz w:val="40"/>
          <w:szCs w:val="40"/>
          <w:lang w:val="ru-RU"/>
        </w:rPr>
      </w:pPr>
      <w:r>
        <w:br/>
      </w:r>
      <w:r>
        <w:br/>
      </w:r>
      <w:r>
        <w:br/>
      </w:r>
      <w:r>
        <w:br/>
      </w:r>
      <w:r>
        <w:br/>
      </w:r>
      <w:r>
        <w:br/>
      </w:r>
      <w:r w:rsidRPr="00FE2AC7">
        <w:rPr>
          <w:sz w:val="40"/>
          <w:szCs w:val="40"/>
          <w:lang w:val="ru-RU"/>
        </w:rPr>
        <w:t>Снимки</w:t>
      </w:r>
      <w:r>
        <w:rPr>
          <w:sz w:val="40"/>
          <w:szCs w:val="40"/>
          <w:lang w:val="ru-RU"/>
        </w:rPr>
        <w:br/>
      </w:r>
      <w:r>
        <w:rPr>
          <w:noProof/>
          <w:sz w:val="40"/>
          <w:szCs w:val="40"/>
          <w:lang w:val="ru-RU"/>
        </w:rPr>
        <w:drawing>
          <wp:inline distT="0" distB="0" distL="0" distR="0" wp14:anchorId="3D8A1B1E" wp14:editId="7215AB16">
            <wp:extent cx="5928360" cy="2758440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ru-RU"/>
        </w:rPr>
        <w:lastRenderedPageBreak/>
        <w:drawing>
          <wp:inline distT="0" distB="0" distL="0" distR="0" wp14:anchorId="1FE89035" wp14:editId="59E8F0AD">
            <wp:extent cx="5928360" cy="27813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ru-RU"/>
        </w:rPr>
        <w:drawing>
          <wp:inline distT="0" distB="0" distL="0" distR="0" wp14:anchorId="28F51E5B" wp14:editId="4309613E">
            <wp:extent cx="5928360" cy="27813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ru-RU"/>
        </w:rPr>
        <w:drawing>
          <wp:inline distT="0" distB="0" distL="0" distR="0" wp14:anchorId="4EFB62DB" wp14:editId="0936554E">
            <wp:extent cx="5928360" cy="27813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ru-RU"/>
        </w:rPr>
        <w:lastRenderedPageBreak/>
        <w:drawing>
          <wp:inline distT="0" distB="0" distL="0" distR="0" wp14:anchorId="6DAF21AB" wp14:editId="2FC3A5D4">
            <wp:extent cx="5928360" cy="2735580"/>
            <wp:effectExtent l="0" t="0" r="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ru-RU"/>
        </w:rPr>
        <w:drawing>
          <wp:inline distT="0" distB="0" distL="0" distR="0" wp14:anchorId="47E0AD44" wp14:editId="3210C73E">
            <wp:extent cx="5928360" cy="280416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ru-RU"/>
        </w:rPr>
        <w:drawing>
          <wp:inline distT="0" distB="0" distL="0" distR="0" wp14:anchorId="69E23D5B" wp14:editId="3207496E">
            <wp:extent cx="5928360" cy="2796540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ru-RU"/>
        </w:rPr>
        <w:lastRenderedPageBreak/>
        <w:drawing>
          <wp:inline distT="0" distB="0" distL="0" distR="0" wp14:anchorId="295BBE35" wp14:editId="7E681C43">
            <wp:extent cx="5928360" cy="276606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ru-RU"/>
        </w:rPr>
        <w:drawing>
          <wp:inline distT="0" distB="0" distL="0" distR="0" wp14:anchorId="78392DF5" wp14:editId="79B165DA">
            <wp:extent cx="5928360" cy="278892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  <w:lang w:val="ru-RU"/>
        </w:rPr>
        <w:br/>
      </w:r>
      <w:r>
        <w:rPr>
          <w:noProof/>
          <w:sz w:val="40"/>
          <w:szCs w:val="40"/>
          <w:lang w:val="ru-RU"/>
        </w:rPr>
        <w:drawing>
          <wp:inline distT="0" distB="0" distL="0" distR="0" wp14:anchorId="3E770C93" wp14:editId="4BB6D8CB">
            <wp:extent cx="5928360" cy="27660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8481C" w:rsidRPr="00FE2AC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DA0C4A"/>
    <w:multiLevelType w:val="multilevel"/>
    <w:tmpl w:val="5AC6CE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FEE76B3"/>
    <w:multiLevelType w:val="multilevel"/>
    <w:tmpl w:val="103647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984330F"/>
    <w:multiLevelType w:val="multilevel"/>
    <w:tmpl w:val="06344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39A3798"/>
    <w:multiLevelType w:val="multilevel"/>
    <w:tmpl w:val="FF841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29C03F8"/>
    <w:multiLevelType w:val="multilevel"/>
    <w:tmpl w:val="FB2EB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3E53124"/>
    <w:multiLevelType w:val="multilevel"/>
    <w:tmpl w:val="E6A87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DD867E2"/>
    <w:multiLevelType w:val="multilevel"/>
    <w:tmpl w:val="4DB44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F434AF9"/>
    <w:multiLevelType w:val="multilevel"/>
    <w:tmpl w:val="FB6874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3"/>
  </w:num>
  <w:num w:numId="3">
    <w:abstractNumId w:val="7"/>
  </w:num>
  <w:num w:numId="4">
    <w:abstractNumId w:val="5"/>
  </w:num>
  <w:num w:numId="5">
    <w:abstractNumId w:val="1"/>
  </w:num>
  <w:num w:numId="6">
    <w:abstractNumId w:val="2"/>
  </w:num>
  <w:num w:numId="7">
    <w:abstractNumId w:val="0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53D7"/>
    <w:rsid w:val="003B1329"/>
    <w:rsid w:val="0048481C"/>
    <w:rsid w:val="008C32A9"/>
    <w:rsid w:val="00B553D7"/>
    <w:rsid w:val="00FE2A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1C1A93"/>
  <w15:chartTrackingRefBased/>
  <w15:docId w15:val="{B8F5218B-DC65-4C3F-B844-408725873C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B553D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B553D7"/>
    <w:rPr>
      <w:rFonts w:ascii="Times New Roman" w:eastAsia="Times New Roman" w:hAnsi="Times New Roman" w:cs="Times New Roman"/>
      <w:b/>
      <w:bCs/>
      <w:sz w:val="36"/>
      <w:szCs w:val="36"/>
      <w:lang/>
    </w:rPr>
  </w:style>
  <w:style w:type="paragraph" w:styleId="a3">
    <w:name w:val="Normal (Web)"/>
    <w:basedOn w:val="a"/>
    <w:uiPriority w:val="99"/>
    <w:semiHidden/>
    <w:unhideWhenUsed/>
    <w:rsid w:val="00B553D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/>
    </w:rPr>
  </w:style>
  <w:style w:type="character" w:customStyle="1" w:styleId="icon-label">
    <w:name w:val="icon-label"/>
    <w:basedOn w:val="a0"/>
    <w:rsid w:val="00B553D7"/>
  </w:style>
  <w:style w:type="character" w:styleId="HTML">
    <w:name w:val="HTML Code"/>
    <w:basedOn w:val="a0"/>
    <w:uiPriority w:val="99"/>
    <w:semiHidden/>
    <w:unhideWhenUsed/>
    <w:rsid w:val="00B553D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376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8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117" Type="http://schemas.openxmlformats.org/officeDocument/2006/relationships/image" Target="media/image9.png"/><Relationship Id="rId21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42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47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63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68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84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89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112" Type="http://schemas.openxmlformats.org/officeDocument/2006/relationships/image" Target="media/image4.png"/><Relationship Id="rId16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107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11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32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37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53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58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74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79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102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5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90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95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22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27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43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48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64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69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113" Type="http://schemas.openxmlformats.org/officeDocument/2006/relationships/image" Target="media/image5.png"/><Relationship Id="rId118" Type="http://schemas.openxmlformats.org/officeDocument/2006/relationships/image" Target="media/image10.png"/><Relationship Id="rId80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85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12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17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33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38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59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103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108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54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70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75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91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96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1" Type="http://schemas.openxmlformats.org/officeDocument/2006/relationships/numbering" Target="numbering.xml"/><Relationship Id="rId6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23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28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49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114" Type="http://schemas.openxmlformats.org/officeDocument/2006/relationships/image" Target="media/image6.png"/><Relationship Id="rId119" Type="http://schemas.openxmlformats.org/officeDocument/2006/relationships/fontTable" Target="fontTable.xml"/><Relationship Id="rId10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31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44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52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60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65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73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78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81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86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94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99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101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4" Type="http://schemas.openxmlformats.org/officeDocument/2006/relationships/webSettings" Target="webSettings.xml"/><Relationship Id="rId9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13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18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39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109" Type="http://schemas.openxmlformats.org/officeDocument/2006/relationships/image" Target="media/image1.png"/><Relationship Id="rId34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50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55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76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97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104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120" Type="http://schemas.openxmlformats.org/officeDocument/2006/relationships/theme" Target="theme/theme1.xml"/><Relationship Id="rId7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71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92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2" Type="http://schemas.openxmlformats.org/officeDocument/2006/relationships/styles" Target="styles.xml"/><Relationship Id="rId29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24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40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45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66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87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110" Type="http://schemas.openxmlformats.org/officeDocument/2006/relationships/image" Target="media/image2.png"/><Relationship Id="rId115" Type="http://schemas.openxmlformats.org/officeDocument/2006/relationships/image" Target="media/image7.png"/><Relationship Id="rId61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82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19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14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30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35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56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77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100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105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8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51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72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93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98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3" Type="http://schemas.openxmlformats.org/officeDocument/2006/relationships/settings" Target="settings.xml"/><Relationship Id="rId25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46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67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116" Type="http://schemas.openxmlformats.org/officeDocument/2006/relationships/image" Target="media/image8.png"/><Relationship Id="rId20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41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62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83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88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111" Type="http://schemas.openxmlformats.org/officeDocument/2006/relationships/image" Target="media/image3.png"/><Relationship Id="rId15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36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57" Type="http://schemas.openxmlformats.org/officeDocument/2006/relationships/hyperlink" Target="vscode-file://vscode-app/c:/Users/msi/AppData/Local/Programs/Microsoft%20VS%20Code/resources/app/out/vs/code/electron-browser/workbench/workbench.html" TargetMode="External"/><Relationship Id="rId106" Type="http://schemas.openxmlformats.org/officeDocument/2006/relationships/hyperlink" Target="vscode-file://vscode-app/c:/Users/msi/AppData/Local/Programs/Microsoft%20VS%20Code/resources/app/out/vs/code/electron-browser/workbench/workbench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7</Pages>
  <Words>3874</Words>
  <Characters>22087</Characters>
  <Application>Microsoft Office Word</Application>
  <DocSecurity>0</DocSecurity>
  <Lines>184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Алихан Искендербеков</dc:creator>
  <cp:keywords/>
  <dc:description/>
  <cp:lastModifiedBy>Алихан Искендербеков</cp:lastModifiedBy>
  <cp:revision>1</cp:revision>
  <dcterms:created xsi:type="dcterms:W3CDTF">2025-10-17T05:00:00Z</dcterms:created>
  <dcterms:modified xsi:type="dcterms:W3CDTF">2025-10-17T06:02:00Z</dcterms:modified>
</cp:coreProperties>
</file>